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6C0" w:rsidRDefault="008B46C0" w:rsidP="008B46C0">
      <w:pPr>
        <w:jc w:val="center"/>
        <w:rPr>
          <w:b/>
          <w:sz w:val="32"/>
          <w:szCs w:val="32"/>
        </w:rPr>
      </w:pPr>
      <w:r w:rsidRPr="008B650D">
        <w:rPr>
          <w:b/>
          <w:sz w:val="32"/>
          <w:szCs w:val="32"/>
        </w:rPr>
        <w:t>New Light on the Sobieski Stuarts</w:t>
      </w:r>
    </w:p>
    <w:p w:rsidR="00B250B5" w:rsidRPr="00B250B5" w:rsidRDefault="00B250B5" w:rsidP="00B250B5">
      <w:pPr>
        <w:rPr>
          <w:b/>
          <w:i/>
          <w:sz w:val="28"/>
          <w:szCs w:val="28"/>
        </w:rPr>
      </w:pPr>
      <w:r w:rsidRPr="00B250B5">
        <w:rPr>
          <w:b/>
          <w:i/>
          <w:sz w:val="28"/>
          <w:szCs w:val="28"/>
        </w:rPr>
        <w:t>Anthony Camp</w:t>
      </w:r>
    </w:p>
    <w:p w:rsidR="0084709A" w:rsidRDefault="00C769A8" w:rsidP="00FC70DE">
      <w:r w:rsidRPr="00C769A8">
        <w:t>The</w:t>
      </w:r>
      <w:r w:rsidR="008E2E2C">
        <w:t xml:space="preserve"> biography and background of</w:t>
      </w:r>
      <w:r>
        <w:t xml:space="preserve"> Thomas Allen the father of John Carter Allen (1795-1872) </w:t>
      </w:r>
      <w:r w:rsidRPr="00C769A8">
        <w:rPr>
          <w:i/>
        </w:rPr>
        <w:t>alias</w:t>
      </w:r>
      <w:r>
        <w:t xml:space="preserve"> John Sobieski Stuart</w:t>
      </w:r>
      <w:r w:rsidR="008B46C0">
        <w:t xml:space="preserve"> and</w:t>
      </w:r>
      <w:r>
        <w:t xml:space="preserve"> Charles Manning Allen (</w:t>
      </w:r>
      <w:r w:rsidR="00411A31">
        <w:t>c.</w:t>
      </w:r>
      <w:r>
        <w:t xml:space="preserve">1801-1880) </w:t>
      </w:r>
      <w:r w:rsidRPr="00A307ED">
        <w:rPr>
          <w:i/>
        </w:rPr>
        <w:t>alias</w:t>
      </w:r>
      <w:r>
        <w:t xml:space="preserve"> Charles Edward Stuart, Count of Albany</w:t>
      </w:r>
      <w:r w:rsidR="00A307ED">
        <w:t>, ha</w:t>
      </w:r>
      <w:r w:rsidR="004667B8">
        <w:t>s</w:t>
      </w:r>
      <w:r w:rsidR="00A307ED">
        <w:t xml:space="preserve"> received considerable attention from historians over a long period. In 1897 Henry Jenner wrote that the</w:t>
      </w:r>
      <w:r w:rsidR="004667B8">
        <w:t xml:space="preserve"> brothers’</w:t>
      </w:r>
      <w:r w:rsidR="00A307ED">
        <w:t xml:space="preserve"> story, </w:t>
      </w:r>
      <w:r w:rsidR="004E695A">
        <w:t xml:space="preserve">bedevilled by </w:t>
      </w:r>
      <w:r w:rsidR="00A307ED">
        <w:t xml:space="preserve">lies and </w:t>
      </w:r>
      <w:r w:rsidR="00B409AB">
        <w:t>invention</w:t>
      </w:r>
      <w:r w:rsidR="00A307ED">
        <w:t xml:space="preserve">, was ‘a very slippery one’ </w:t>
      </w:r>
      <w:r w:rsidR="00A5773B">
        <w:t>that</w:t>
      </w:r>
      <w:r w:rsidR="00765655">
        <w:t xml:space="preserve"> had ‘eluded the grasp of everyone’</w:t>
      </w:r>
      <w:r w:rsidR="0038290C">
        <w:rPr>
          <w:rStyle w:val="EndnoteReference"/>
        </w:rPr>
        <w:endnoteReference w:id="1"/>
      </w:r>
      <w:r w:rsidR="00CB278A">
        <w:t xml:space="preserve"> and a</w:t>
      </w:r>
      <w:r w:rsidR="00411A31">
        <w:t xml:space="preserve"> hundred years later </w:t>
      </w:r>
      <w:r w:rsidR="00E91952">
        <w:t xml:space="preserve">Professor </w:t>
      </w:r>
      <w:r w:rsidR="00B972A8">
        <w:t>Hugh Trevor-</w:t>
      </w:r>
      <w:r w:rsidR="00A307ED">
        <w:t>Roper wrote that</w:t>
      </w:r>
      <w:r w:rsidR="008B46C0">
        <w:t xml:space="preserve"> </w:t>
      </w:r>
      <w:r w:rsidR="00B409AB">
        <w:t>about</w:t>
      </w:r>
      <w:r w:rsidR="008B46C0">
        <w:t xml:space="preserve"> Thomas Allen,</w:t>
      </w:r>
      <w:r w:rsidR="00A307ED">
        <w:t xml:space="preserve"> ‘nothing seems discoverable</w:t>
      </w:r>
      <w:r w:rsidR="00A1579F">
        <w:t>’</w:t>
      </w:r>
      <w:r w:rsidR="0038290C">
        <w:rPr>
          <w:rStyle w:val="EndnoteReference"/>
        </w:rPr>
        <w:endnoteReference w:id="2"/>
      </w:r>
      <w:r w:rsidR="008B46C0">
        <w:t xml:space="preserve">. </w:t>
      </w:r>
      <w:r w:rsidR="00B85E06">
        <w:t>T</w:t>
      </w:r>
      <w:r w:rsidR="00A307ED">
        <w:t xml:space="preserve">he </w:t>
      </w:r>
      <w:r w:rsidR="00BE2539">
        <w:rPr>
          <w:i/>
        </w:rPr>
        <w:t xml:space="preserve">Oxford </w:t>
      </w:r>
      <w:r w:rsidR="00A307ED" w:rsidRPr="00B972A8">
        <w:rPr>
          <w:i/>
        </w:rPr>
        <w:t>Dictionary of National Biography</w:t>
      </w:r>
      <w:r w:rsidR="00A307ED">
        <w:t xml:space="preserve"> in 2004</w:t>
      </w:r>
      <w:r w:rsidR="00B85E06">
        <w:t xml:space="preserve"> followed Trevor-Roper’s outline</w:t>
      </w:r>
      <w:r w:rsidR="00A307ED">
        <w:t>, but both had</w:t>
      </w:r>
      <w:r w:rsidR="00765655">
        <w:t xml:space="preserve"> </w:t>
      </w:r>
      <w:r w:rsidR="00A307ED">
        <w:t xml:space="preserve">overlooked </w:t>
      </w:r>
      <w:r w:rsidR="00E91952">
        <w:t xml:space="preserve">material in </w:t>
      </w:r>
      <w:r w:rsidR="00A307ED">
        <w:t>article</w:t>
      </w:r>
      <w:r w:rsidR="00765655">
        <w:t>s</w:t>
      </w:r>
      <w:r w:rsidR="00A307ED">
        <w:t xml:space="preserve"> by Leo Berry in </w:t>
      </w:r>
      <w:r w:rsidR="00A307ED" w:rsidRPr="00765655">
        <w:rPr>
          <w:i/>
        </w:rPr>
        <w:t xml:space="preserve">Notes &amp; Queries </w:t>
      </w:r>
      <w:r w:rsidR="00A307ED">
        <w:t>in</w:t>
      </w:r>
      <w:r w:rsidR="00765655">
        <w:t xml:space="preserve"> 1952</w:t>
      </w:r>
      <w:r w:rsidR="009C061D">
        <w:rPr>
          <w:rStyle w:val="EndnoteReference"/>
        </w:rPr>
        <w:endnoteReference w:id="3"/>
      </w:r>
      <w:r w:rsidR="004E695A">
        <w:t xml:space="preserve"> which</w:t>
      </w:r>
      <w:r w:rsidR="00E91952">
        <w:t xml:space="preserve"> ha</w:t>
      </w:r>
      <w:r w:rsidR="004667B8">
        <w:t>ve</w:t>
      </w:r>
      <w:r w:rsidR="00E91952">
        <w:t xml:space="preserve"> led to the present discoveries.</w:t>
      </w:r>
    </w:p>
    <w:p w:rsidR="001B7A9E" w:rsidRDefault="00122D99" w:rsidP="00FC70DE">
      <w:r>
        <w:t xml:space="preserve">The </w:t>
      </w:r>
      <w:r w:rsidR="004E695A">
        <w:t>basic</w:t>
      </w:r>
      <w:r>
        <w:t xml:space="preserve"> story is</w:t>
      </w:r>
      <w:r w:rsidR="004E695A">
        <w:t xml:space="preserve"> that the two brothers began in the 1830s to say that they were the legitimate grandchildr</w:t>
      </w:r>
      <w:r w:rsidR="00A1579F">
        <w:t xml:space="preserve">en of the Young Pretender, claiming that the secret of their royal descent </w:t>
      </w:r>
      <w:r w:rsidR="007110E5">
        <w:t>had been</w:t>
      </w:r>
      <w:r w:rsidR="00A1579F">
        <w:t xml:space="preserve"> revealed to them about 1811, that they then fought for Napoleon at Dresden</w:t>
      </w:r>
      <w:r w:rsidR="00542774">
        <w:t>,</w:t>
      </w:r>
      <w:r w:rsidR="00A1579F">
        <w:t xml:space="preserve"> Leipzig and Waterloo</w:t>
      </w:r>
      <w:r w:rsidR="00C918BE">
        <w:t xml:space="preserve"> </w:t>
      </w:r>
      <w:r w:rsidR="00DF4F0D">
        <w:t>and</w:t>
      </w:r>
      <w:r w:rsidR="00A1579F">
        <w:t xml:space="preserve"> learned Gaelic in London</w:t>
      </w:r>
      <w:r w:rsidR="00DF4F0D">
        <w:t>. John travelled in Argyll and then joined Charles in Edinburgh</w:t>
      </w:r>
      <w:r w:rsidR="004858F7">
        <w:t>, they living</w:t>
      </w:r>
      <w:r w:rsidR="00DF4F0D">
        <w:t xml:space="preserve"> together </w:t>
      </w:r>
      <w:r w:rsidR="004858F7">
        <w:t xml:space="preserve">in the Findhorn valley </w:t>
      </w:r>
      <w:r w:rsidR="00943C3F">
        <w:t>from 1826 and</w:t>
      </w:r>
      <w:r w:rsidR="004858F7">
        <w:t xml:space="preserve"> moving to </w:t>
      </w:r>
      <w:proofErr w:type="spellStart"/>
      <w:r w:rsidR="004858F7">
        <w:t>Eilean</w:t>
      </w:r>
      <w:proofErr w:type="spellEnd"/>
      <w:r w:rsidR="004858F7">
        <w:t xml:space="preserve"> </w:t>
      </w:r>
      <w:proofErr w:type="spellStart"/>
      <w:r w:rsidR="004858F7">
        <w:t>Aigas</w:t>
      </w:r>
      <w:proofErr w:type="spellEnd"/>
      <w:r w:rsidR="004858F7">
        <w:t xml:space="preserve"> on the River Beauly in 1838</w:t>
      </w:r>
      <w:r w:rsidR="004A41C3">
        <w:t>. From there</w:t>
      </w:r>
      <w:r w:rsidR="0029058D">
        <w:t xml:space="preserve"> they</w:t>
      </w:r>
      <w:r w:rsidR="00A1579F">
        <w:t xml:space="preserve"> publish</w:t>
      </w:r>
      <w:r w:rsidR="0029058D">
        <w:t>ed a now discredited work on clan tartans in 1842</w:t>
      </w:r>
      <w:r w:rsidR="00E93479">
        <w:rPr>
          <w:rStyle w:val="EndnoteReference"/>
        </w:rPr>
        <w:endnoteReference w:id="4"/>
      </w:r>
      <w:r w:rsidR="0029058D">
        <w:t xml:space="preserve"> and</w:t>
      </w:r>
      <w:r w:rsidR="00A1579F">
        <w:t xml:space="preserve"> </w:t>
      </w:r>
      <w:r w:rsidR="00423F6A">
        <w:t xml:space="preserve">a romanticised outline </w:t>
      </w:r>
      <w:r w:rsidR="0094644C">
        <w:t xml:space="preserve">of </w:t>
      </w:r>
      <w:r w:rsidR="00A1579F">
        <w:t xml:space="preserve">their </w:t>
      </w:r>
      <w:r w:rsidR="00A6506A">
        <w:t xml:space="preserve">ancestral </w:t>
      </w:r>
      <w:r w:rsidR="00A1579F">
        <w:t>claims in 1847.</w:t>
      </w:r>
      <w:r w:rsidR="00A20E7F">
        <w:rPr>
          <w:rStyle w:val="EndnoteReference"/>
        </w:rPr>
        <w:endnoteReference w:id="5"/>
      </w:r>
      <w:r w:rsidR="0029058D">
        <w:t xml:space="preserve"> Both </w:t>
      </w:r>
      <w:r w:rsidR="004A41C3">
        <w:t xml:space="preserve">books </w:t>
      </w:r>
      <w:r w:rsidR="0029058D">
        <w:t>were savage</w:t>
      </w:r>
      <w:r w:rsidR="00A6506A">
        <w:t>d</w:t>
      </w:r>
      <w:r w:rsidR="0029058D">
        <w:t xml:space="preserve"> by Professor George Skene</w:t>
      </w:r>
      <w:r w:rsidR="00BD2B19">
        <w:t xml:space="preserve"> of Glasgow University</w:t>
      </w:r>
      <w:r w:rsidR="0029058D">
        <w:t xml:space="preserve"> in 1847</w:t>
      </w:r>
      <w:r w:rsidR="00BD2B19">
        <w:rPr>
          <w:rStyle w:val="EndnoteReference"/>
        </w:rPr>
        <w:endnoteReference w:id="6"/>
      </w:r>
      <w:r w:rsidR="0094644C">
        <w:t xml:space="preserve"> </w:t>
      </w:r>
      <w:r w:rsidR="00A6506A">
        <w:t>and</w:t>
      </w:r>
      <w:r w:rsidR="0094644C">
        <w:t xml:space="preserve"> </w:t>
      </w:r>
      <w:r w:rsidR="00D06DF0">
        <w:t>the</w:t>
      </w:r>
      <w:r w:rsidR="0094644C">
        <w:t xml:space="preserve"> brothers </w:t>
      </w:r>
      <w:r w:rsidR="00116DDB">
        <w:t>went overseas</w:t>
      </w:r>
      <w:r w:rsidR="000F338D">
        <w:t>,</w:t>
      </w:r>
      <w:r w:rsidR="00B85E06">
        <w:t xml:space="preserve"> return</w:t>
      </w:r>
      <w:r w:rsidR="00542774">
        <w:t>ing</w:t>
      </w:r>
      <w:r w:rsidR="00B85E06">
        <w:t xml:space="preserve"> to England </w:t>
      </w:r>
      <w:r w:rsidR="00542774">
        <w:t xml:space="preserve">only </w:t>
      </w:r>
      <w:r w:rsidR="00B85E06">
        <w:t>in 1868</w:t>
      </w:r>
      <w:r w:rsidR="0094644C">
        <w:t>.</w:t>
      </w:r>
    </w:p>
    <w:p w:rsidR="00122D99" w:rsidRDefault="00A1579F" w:rsidP="00FC70DE">
      <w:r>
        <w:t>The</w:t>
      </w:r>
      <w:r w:rsidR="001B7A9E">
        <w:t xml:space="preserve"> brothers</w:t>
      </w:r>
      <w:r>
        <w:t xml:space="preserve"> </w:t>
      </w:r>
      <w:r w:rsidR="00EA2B9E">
        <w:t>claimed</w:t>
      </w:r>
      <w:r>
        <w:t xml:space="preserve"> that their father, Thomas Allen</w:t>
      </w:r>
      <w:r w:rsidR="008B46C0">
        <w:t>,</w:t>
      </w:r>
      <w:r>
        <w:t xml:space="preserve"> had been born to the Young Pretender in 1773</w:t>
      </w:r>
      <w:r w:rsidR="008B46C0">
        <w:t xml:space="preserve"> but spirited away </w:t>
      </w:r>
      <w:r w:rsidR="004667B8">
        <w:t xml:space="preserve">from Italy </w:t>
      </w:r>
      <w:r w:rsidR="00EA2B9E">
        <w:t xml:space="preserve">and adopted </w:t>
      </w:r>
      <w:r w:rsidR="008B46C0">
        <w:t xml:space="preserve">by </w:t>
      </w:r>
      <w:r w:rsidR="007B46B1">
        <w:t xml:space="preserve">their grandfather </w:t>
      </w:r>
      <w:r w:rsidR="008B46C0">
        <w:t>Admiral John Carter Allen (1</w:t>
      </w:r>
      <w:r w:rsidR="007B46B1">
        <w:t xml:space="preserve">725-1800) who, </w:t>
      </w:r>
      <w:r w:rsidR="001B7A9E">
        <w:t xml:space="preserve">however, </w:t>
      </w:r>
      <w:r w:rsidR="007F04A0">
        <w:t xml:space="preserve">as the </w:t>
      </w:r>
      <w:r w:rsidR="007F04A0" w:rsidRPr="007F04A0">
        <w:rPr>
          <w:i/>
        </w:rPr>
        <w:t>Dictionary of National Biography</w:t>
      </w:r>
      <w:r w:rsidR="007F04A0">
        <w:t xml:space="preserve"> pointed out</w:t>
      </w:r>
      <w:r w:rsidR="007B46B1">
        <w:t xml:space="preserve">, was </w:t>
      </w:r>
      <w:r w:rsidR="008B46C0">
        <w:t>on half-pay</w:t>
      </w:r>
      <w:r w:rsidR="00E77876">
        <w:t xml:space="preserve"> </w:t>
      </w:r>
      <w:r w:rsidR="00C918BE">
        <w:t xml:space="preserve">from 1771 to 1775 </w:t>
      </w:r>
      <w:r w:rsidR="00E77876">
        <w:t>and not in command of any ship</w:t>
      </w:r>
      <w:r w:rsidR="008B46C0">
        <w:t xml:space="preserve"> </w:t>
      </w:r>
      <w:r w:rsidR="004667B8">
        <w:t>at</w:t>
      </w:r>
      <w:r w:rsidR="00C918BE">
        <w:t xml:space="preserve"> th</w:t>
      </w:r>
      <w:r w:rsidR="00EA2B9E">
        <w:t>e</w:t>
      </w:r>
      <w:r w:rsidR="00C918BE">
        <w:t xml:space="preserve"> </w:t>
      </w:r>
      <w:r w:rsidR="004667B8">
        <w:t>time</w:t>
      </w:r>
      <w:r w:rsidR="00C76511">
        <w:t xml:space="preserve">. </w:t>
      </w:r>
      <w:r w:rsidR="00B71B78">
        <w:t>Thomas</w:t>
      </w:r>
      <w:r w:rsidR="00CD5418">
        <w:t xml:space="preserve"> Allen</w:t>
      </w:r>
      <w:r w:rsidR="007110E5">
        <w:t xml:space="preserve"> himself</w:t>
      </w:r>
      <w:r w:rsidR="00C76511">
        <w:t>, however,</w:t>
      </w:r>
      <w:r w:rsidR="00AE144D">
        <w:t xml:space="preserve"> </w:t>
      </w:r>
      <w:r w:rsidR="004858F7">
        <w:t xml:space="preserve">was </w:t>
      </w:r>
      <w:r w:rsidR="00B71B78">
        <w:t xml:space="preserve">proud of </w:t>
      </w:r>
      <w:r w:rsidR="000F338D">
        <w:t>a</w:t>
      </w:r>
      <w:r w:rsidR="00B71B78">
        <w:t xml:space="preserve"> Hay descent</w:t>
      </w:r>
      <w:r w:rsidR="004858F7">
        <w:t xml:space="preserve"> and</w:t>
      </w:r>
      <w:r w:rsidR="00B71B78">
        <w:t xml:space="preserve"> </w:t>
      </w:r>
      <w:r w:rsidR="0094644C">
        <w:t xml:space="preserve">seems </w:t>
      </w:r>
      <w:r w:rsidR="00B71B78">
        <w:t xml:space="preserve">not </w:t>
      </w:r>
      <w:r w:rsidR="0094644C">
        <w:t xml:space="preserve">to have </w:t>
      </w:r>
      <w:r w:rsidR="00B71B78">
        <w:t>ma</w:t>
      </w:r>
      <w:r w:rsidR="0094644C">
        <w:t>d</w:t>
      </w:r>
      <w:r w:rsidR="00B71B78">
        <w:t xml:space="preserve">e </w:t>
      </w:r>
      <w:r w:rsidR="00CD5418">
        <w:t xml:space="preserve">these </w:t>
      </w:r>
      <w:r w:rsidR="00B71B78">
        <w:t>claims to Stuart ancestry.</w:t>
      </w:r>
      <w:r w:rsidR="0094644C">
        <w:rPr>
          <w:rStyle w:val="EndnoteReference"/>
        </w:rPr>
        <w:endnoteReference w:id="7"/>
      </w:r>
      <w:r w:rsidR="00CD5418">
        <w:t xml:space="preserve"> He had</w:t>
      </w:r>
      <w:r w:rsidR="00125DA6">
        <w:t xml:space="preserve"> married </w:t>
      </w:r>
      <w:r w:rsidR="001762B3">
        <w:t xml:space="preserve">at Godalming </w:t>
      </w:r>
      <w:r w:rsidR="00125DA6">
        <w:t xml:space="preserve">in 1792 Catherine Matilda Manning, a daughter of </w:t>
      </w:r>
      <w:r w:rsidR="007B46B1">
        <w:t>Rev</w:t>
      </w:r>
      <w:r w:rsidR="00C75DAD">
        <w:t>.</w:t>
      </w:r>
      <w:r w:rsidR="007B46B1">
        <w:t xml:space="preserve"> </w:t>
      </w:r>
      <w:r w:rsidR="00125DA6">
        <w:t>Owen Manning the historian of Surrey</w:t>
      </w:r>
      <w:r w:rsidR="00C75DAD">
        <w:t>. She had been baptised at Godalming in 1765 and was thus some years older than Thomas</w:t>
      </w:r>
      <w:r w:rsidR="006B127B">
        <w:t xml:space="preserve">. </w:t>
      </w:r>
      <w:r w:rsidR="001B7A9E">
        <w:t>Thomas</w:t>
      </w:r>
      <w:r w:rsidR="00125DA6">
        <w:t xml:space="preserve"> r</w:t>
      </w:r>
      <w:r w:rsidR="00E77876">
        <w:t>etired from the Navy in 1798</w:t>
      </w:r>
      <w:r w:rsidR="00EA2B9E">
        <w:t xml:space="preserve"> </w:t>
      </w:r>
      <w:r w:rsidR="006B127B">
        <w:t>and his</w:t>
      </w:r>
      <w:r w:rsidR="001762B3">
        <w:t xml:space="preserve"> subsequent history was </w:t>
      </w:r>
      <w:r w:rsidR="00504163">
        <w:t>far from c</w:t>
      </w:r>
      <w:r w:rsidR="001762B3">
        <w:t xml:space="preserve">lear though his son </w:t>
      </w:r>
      <w:r w:rsidR="001762B3" w:rsidRPr="001762B3">
        <w:t xml:space="preserve">Charles Manning Allen wrote in 1877 that </w:t>
      </w:r>
      <w:r w:rsidR="00943C3F">
        <w:t>his father</w:t>
      </w:r>
      <w:r w:rsidR="001762B3" w:rsidRPr="001762B3">
        <w:t xml:space="preserve"> (whom he </w:t>
      </w:r>
      <w:r w:rsidR="00640BFA">
        <w:t>called</w:t>
      </w:r>
      <w:r w:rsidR="001762B3" w:rsidRPr="001762B3">
        <w:t xml:space="preserve"> James) died in 1839</w:t>
      </w:r>
      <w:r w:rsidR="00943C3F">
        <w:t>,</w:t>
      </w:r>
      <w:r w:rsidR="001762B3">
        <w:t xml:space="preserve"> a date a</w:t>
      </w:r>
      <w:r w:rsidR="00EA2B9E">
        <w:t>dopted</w:t>
      </w:r>
      <w:r w:rsidR="001762B3">
        <w:t xml:space="preserve"> by </w:t>
      </w:r>
      <w:r w:rsidR="007B46B1">
        <w:t xml:space="preserve">Trevor-Roper </w:t>
      </w:r>
      <w:r w:rsidR="00116DDB" w:rsidRPr="00116DDB">
        <w:t xml:space="preserve">and the </w:t>
      </w:r>
      <w:r w:rsidR="00116DDB" w:rsidRPr="00116DDB">
        <w:rPr>
          <w:i/>
        </w:rPr>
        <w:t>Oxford Dictionary of National Biography</w:t>
      </w:r>
      <w:r w:rsidR="00116DDB">
        <w:t xml:space="preserve"> </w:t>
      </w:r>
      <w:r w:rsidR="007B46B1">
        <w:t>in rejection of</w:t>
      </w:r>
      <w:r w:rsidR="001762B3">
        <w:t xml:space="preserve"> </w:t>
      </w:r>
      <w:r w:rsidR="00EA2B9E">
        <w:t xml:space="preserve">the year </w:t>
      </w:r>
      <w:r w:rsidR="002E0994">
        <w:t>1852</w:t>
      </w:r>
      <w:r w:rsidR="00EA2B9E">
        <w:t xml:space="preserve"> which had been accepted by</w:t>
      </w:r>
      <w:r w:rsidR="001D60CA">
        <w:t xml:space="preserve"> </w:t>
      </w:r>
      <w:r w:rsidR="001762B3">
        <w:t>the</w:t>
      </w:r>
      <w:r w:rsidR="00A5773B">
        <w:t xml:space="preserve"> old</w:t>
      </w:r>
      <w:r w:rsidR="004B18BC">
        <w:t xml:space="preserve"> </w:t>
      </w:r>
      <w:r w:rsidR="004B18BC" w:rsidRPr="004B18BC">
        <w:rPr>
          <w:i/>
        </w:rPr>
        <w:t>Dictionary of National Biography</w:t>
      </w:r>
      <w:r w:rsidR="00116DDB">
        <w:t>.</w:t>
      </w:r>
    </w:p>
    <w:p w:rsidR="001B7A9E" w:rsidRDefault="001B7A9E" w:rsidP="00FC70DE">
      <w:r>
        <w:t>A</w:t>
      </w:r>
      <w:r w:rsidR="00943C3F">
        <w:t>n</w:t>
      </w:r>
      <w:r w:rsidR="009C061D">
        <w:t xml:space="preserve"> </w:t>
      </w:r>
      <w:r>
        <w:t>account of the claims publ</w:t>
      </w:r>
      <w:r w:rsidR="0010004D">
        <w:t>ished by Hugh Beveridge in 1909</w:t>
      </w:r>
      <w:r w:rsidR="009C061D">
        <w:rPr>
          <w:rStyle w:val="EndnoteReference"/>
        </w:rPr>
        <w:endnoteReference w:id="8"/>
      </w:r>
      <w:r>
        <w:t xml:space="preserve"> </w:t>
      </w:r>
      <w:r w:rsidR="009D3C8A">
        <w:t>says that</w:t>
      </w:r>
      <w:r w:rsidR="006F4F47">
        <w:t xml:space="preserve"> the two brothers ‘were extraordinarily like’ the Young Pretender (a statement </w:t>
      </w:r>
      <w:r w:rsidR="009D3C8A">
        <w:t>strongly</w:t>
      </w:r>
      <w:r w:rsidR="006F4F47">
        <w:t xml:space="preserve"> dispute</w:t>
      </w:r>
      <w:r w:rsidR="009D3C8A">
        <w:t>d by Leo Berry</w:t>
      </w:r>
      <w:r w:rsidR="006F4F47">
        <w:t>)</w:t>
      </w:r>
      <w:r w:rsidR="00210590">
        <w:rPr>
          <w:rStyle w:val="EndnoteReference"/>
        </w:rPr>
        <w:endnoteReference w:id="9"/>
      </w:r>
      <w:r w:rsidR="00210590">
        <w:t xml:space="preserve"> but </w:t>
      </w:r>
      <w:r w:rsidR="000769E9">
        <w:t xml:space="preserve">noted </w:t>
      </w:r>
      <w:r w:rsidR="00210590">
        <w:t xml:space="preserve">that they also resembled </w:t>
      </w:r>
      <w:r w:rsidR="00BE2539">
        <w:t xml:space="preserve">their rejected grandfather </w:t>
      </w:r>
      <w:r w:rsidR="006F4F47">
        <w:t>Admiral John Carter Allen</w:t>
      </w:r>
      <w:r w:rsidR="00CD5418">
        <w:t xml:space="preserve">. </w:t>
      </w:r>
      <w:r w:rsidR="00210590">
        <w:t>Beveridge</w:t>
      </w:r>
      <w:r w:rsidR="00812DFE">
        <w:t xml:space="preserve"> </w:t>
      </w:r>
      <w:r w:rsidR="00CD5418">
        <w:t xml:space="preserve">unwisely </w:t>
      </w:r>
      <w:r w:rsidR="006F4F47">
        <w:t>concluded that either the</w:t>
      </w:r>
      <w:r w:rsidR="00CD5418">
        <w:t xml:space="preserve"> brothers</w:t>
      </w:r>
      <w:r w:rsidR="006F4F47">
        <w:t xml:space="preserve"> were the Prince’s grandchildren or that the Admiral </w:t>
      </w:r>
      <w:r w:rsidR="00AE144D">
        <w:t xml:space="preserve">himself </w:t>
      </w:r>
      <w:r w:rsidR="006F4F47">
        <w:t>had an illegitimate descent from the Stuarts</w:t>
      </w:r>
      <w:r w:rsidR="00CD5418">
        <w:t>.</w:t>
      </w:r>
      <w:r w:rsidR="006F4F47">
        <w:rPr>
          <w:rStyle w:val="EndnoteReference"/>
        </w:rPr>
        <w:endnoteReference w:id="10"/>
      </w:r>
    </w:p>
    <w:p w:rsidR="0027410A" w:rsidRPr="0027410A" w:rsidRDefault="0027410A" w:rsidP="00FC70DE">
      <w:pPr>
        <w:rPr>
          <w:b/>
        </w:rPr>
      </w:pPr>
      <w:r w:rsidRPr="0027410A">
        <w:rPr>
          <w:b/>
        </w:rPr>
        <w:t>Thomas Allen (1767-1852)</w:t>
      </w:r>
    </w:p>
    <w:p w:rsidR="00661C6E" w:rsidRDefault="008E2E2C" w:rsidP="00FC70DE">
      <w:r>
        <w:t>Although</w:t>
      </w:r>
      <w:r w:rsidR="00013903">
        <w:t xml:space="preserve"> generally</w:t>
      </w:r>
      <w:r>
        <w:t xml:space="preserve"> refe</w:t>
      </w:r>
      <w:r w:rsidR="00CE2E32">
        <w:t>r</w:t>
      </w:r>
      <w:r>
        <w:t xml:space="preserve">red to as </w:t>
      </w:r>
      <w:r w:rsidR="00CE2E32">
        <w:t>‘</w:t>
      </w:r>
      <w:r>
        <w:t>Captain</w:t>
      </w:r>
      <w:r w:rsidR="00CE2E32">
        <w:t>’</w:t>
      </w:r>
      <w:r>
        <w:t xml:space="preserve"> Thomas Allen</w:t>
      </w:r>
      <w:r w:rsidR="00013903">
        <w:t xml:space="preserve"> and given that description by his family</w:t>
      </w:r>
      <w:r w:rsidR="00CE2E32">
        <w:t>, Berry could find no</w:t>
      </w:r>
      <w:r>
        <w:t xml:space="preserve"> evidence that he </w:t>
      </w:r>
      <w:r w:rsidR="00CE2E32">
        <w:t>was promoted beyond Second Lieutenant.</w:t>
      </w:r>
      <w:r w:rsidR="00013903">
        <w:rPr>
          <w:rStyle w:val="EndnoteReference"/>
        </w:rPr>
        <w:endnoteReference w:id="11"/>
      </w:r>
      <w:r w:rsidR="00013903">
        <w:t xml:space="preserve"> </w:t>
      </w:r>
      <w:r w:rsidR="001762B3">
        <w:t xml:space="preserve">In 1952 </w:t>
      </w:r>
      <w:r w:rsidR="00E91952">
        <w:t xml:space="preserve">Berry </w:t>
      </w:r>
      <w:r w:rsidR="00B0779A">
        <w:t>wrote</w:t>
      </w:r>
      <w:r w:rsidR="00E77876">
        <w:t xml:space="preserve"> that</w:t>
      </w:r>
      <w:r w:rsidR="00B43751">
        <w:t xml:space="preserve"> </w:t>
      </w:r>
      <w:r w:rsidR="00AF6C5C">
        <w:t>in</w:t>
      </w:r>
      <w:r w:rsidR="00542774">
        <w:t xml:space="preserve"> </w:t>
      </w:r>
      <w:r w:rsidR="00A5773B">
        <w:t>re</w:t>
      </w:r>
      <w:r w:rsidR="00111F33">
        <w:t>tire</w:t>
      </w:r>
      <w:r w:rsidR="00AF6C5C">
        <w:t>ment</w:t>
      </w:r>
      <w:r w:rsidR="00111F33">
        <w:t xml:space="preserve"> </w:t>
      </w:r>
      <w:r w:rsidR="00E91952">
        <w:t>Thomas Allen</w:t>
      </w:r>
      <w:r w:rsidR="00E77876">
        <w:t xml:space="preserve"> had </w:t>
      </w:r>
      <w:r w:rsidR="00E91952">
        <w:t xml:space="preserve">married secondly </w:t>
      </w:r>
      <w:r w:rsidR="00E31A4D">
        <w:t xml:space="preserve">about 1812 a much younger </w:t>
      </w:r>
      <w:r w:rsidR="006210BD">
        <w:t xml:space="preserve">woman, </w:t>
      </w:r>
      <w:r w:rsidR="00E91952">
        <w:t>Ann Salmon</w:t>
      </w:r>
      <w:r w:rsidR="006210BD">
        <w:t>,</w:t>
      </w:r>
      <w:r w:rsidR="00AA7480">
        <w:t xml:space="preserve"> and </w:t>
      </w:r>
      <w:r w:rsidR="00E31A4D">
        <w:t xml:space="preserve">had </w:t>
      </w:r>
      <w:r w:rsidR="00AA7480">
        <w:t>several children</w:t>
      </w:r>
      <w:r w:rsidR="00B0779A">
        <w:t xml:space="preserve"> by her</w:t>
      </w:r>
      <w:r w:rsidR="00AA7480">
        <w:t xml:space="preserve">. </w:t>
      </w:r>
      <w:r w:rsidR="001762B3">
        <w:t xml:space="preserve">Berry </w:t>
      </w:r>
      <w:r w:rsidR="007B46B1">
        <w:t>had been</w:t>
      </w:r>
      <w:r w:rsidR="00AA7480">
        <w:t xml:space="preserve"> in touch with </w:t>
      </w:r>
      <w:r w:rsidR="00CB3CBE">
        <w:t>a</w:t>
      </w:r>
      <w:r w:rsidR="00E31A4D">
        <w:t xml:space="preserve"> </w:t>
      </w:r>
      <w:r w:rsidR="00CB3CBE">
        <w:t>descendant</w:t>
      </w:r>
      <w:r w:rsidR="00AA7480">
        <w:t xml:space="preserve"> of that </w:t>
      </w:r>
      <w:r w:rsidR="00E01696">
        <w:t>‘</w:t>
      </w:r>
      <w:r w:rsidR="00AA7480">
        <w:t>second marriage</w:t>
      </w:r>
      <w:r w:rsidR="00E01696">
        <w:t>’</w:t>
      </w:r>
      <w:r w:rsidR="007B46B1">
        <w:t xml:space="preserve"> and seen a few famil</w:t>
      </w:r>
      <w:r w:rsidR="00CB3CBE">
        <w:t xml:space="preserve">y papers that had </w:t>
      </w:r>
      <w:r w:rsidR="006210BD">
        <w:t>come down in the family</w:t>
      </w:r>
      <w:r w:rsidR="00AA7480">
        <w:t>.</w:t>
      </w:r>
      <w:r w:rsidR="001762B3">
        <w:t xml:space="preserve"> </w:t>
      </w:r>
      <w:r w:rsidR="001B7A9E">
        <w:t>He and Beveridge</w:t>
      </w:r>
      <w:r w:rsidR="006653B3">
        <w:t xml:space="preserve"> </w:t>
      </w:r>
      <w:r w:rsidR="001C33A6">
        <w:lastRenderedPageBreak/>
        <w:t xml:space="preserve">before him </w:t>
      </w:r>
      <w:r w:rsidR="006653B3">
        <w:t xml:space="preserve">had no doubt that </w:t>
      </w:r>
      <w:r w:rsidR="00116DDB">
        <w:t>Thomas’s</w:t>
      </w:r>
      <w:r w:rsidR="00111F33">
        <w:t xml:space="preserve"> wife </w:t>
      </w:r>
      <w:r w:rsidR="006653B3">
        <w:t xml:space="preserve">Catherine Matilda had died </w:t>
      </w:r>
      <w:r w:rsidR="001B7A9E">
        <w:t>about 1811</w:t>
      </w:r>
      <w:r w:rsidR="006653B3">
        <w:t xml:space="preserve">. </w:t>
      </w:r>
      <w:r w:rsidR="00210590">
        <w:t>Ann’s children</w:t>
      </w:r>
      <w:r w:rsidR="00AF6C5C">
        <w:t>, they said,</w:t>
      </w:r>
      <w:r w:rsidR="00210590">
        <w:t xml:space="preserve"> were ‘looked down on’ by the Sobieski Stuarts as ‘of much lower rank in life’.</w:t>
      </w:r>
      <w:r w:rsidR="00210590">
        <w:rPr>
          <w:rStyle w:val="EndnoteReference"/>
        </w:rPr>
        <w:endnoteReference w:id="12"/>
      </w:r>
    </w:p>
    <w:p w:rsidR="00661C6E" w:rsidRDefault="00A50033" w:rsidP="00FA7BA6">
      <w:r>
        <w:t>However, the s</w:t>
      </w:r>
      <w:r w:rsidR="003C5D8E">
        <w:t>tatements by Trevor-</w:t>
      </w:r>
      <w:r w:rsidRPr="00A50033">
        <w:t xml:space="preserve">Roper that Thomas Allen </w:t>
      </w:r>
      <w:r>
        <w:t xml:space="preserve">then </w:t>
      </w:r>
      <w:r w:rsidRPr="00A50033">
        <w:t>‘lived mai</w:t>
      </w:r>
      <w:r w:rsidR="00E10291">
        <w:t>nly abroad, especially in Italy’</w:t>
      </w:r>
      <w:r w:rsidR="00AF6C5C">
        <w:t xml:space="preserve"> and by </w:t>
      </w:r>
      <w:r w:rsidRPr="00A50033">
        <w:t xml:space="preserve">Berry that </w:t>
      </w:r>
      <w:r w:rsidR="00661C6E">
        <w:t xml:space="preserve">Thomas, following speculation and other financial problems, was </w:t>
      </w:r>
      <w:r w:rsidRPr="00A50033">
        <w:t xml:space="preserve">from 1816 to 1829 </w:t>
      </w:r>
      <w:r w:rsidR="00E10291">
        <w:t xml:space="preserve">based </w:t>
      </w:r>
      <w:r w:rsidRPr="00A50033">
        <w:t>at Boulogne, ‘a safe refuge for English debtors’</w:t>
      </w:r>
      <w:r w:rsidR="00F37277">
        <w:t>,</w:t>
      </w:r>
      <w:r w:rsidRPr="00A50033">
        <w:rPr>
          <w:vertAlign w:val="superscript"/>
        </w:rPr>
        <w:endnoteReference w:id="13"/>
      </w:r>
      <w:r w:rsidRPr="00A50033">
        <w:t xml:space="preserve"> </w:t>
      </w:r>
      <w:r w:rsidR="00451493">
        <w:t>cannot be confirmed</w:t>
      </w:r>
      <w:r w:rsidR="00661C6E">
        <w:t>, but</w:t>
      </w:r>
      <w:r w:rsidR="00AA7480">
        <w:t xml:space="preserve"> </w:t>
      </w:r>
      <w:r w:rsidR="00E10291">
        <w:t>coupled with</w:t>
      </w:r>
      <w:r w:rsidR="006653B3">
        <w:t xml:space="preserve"> Beveridge’s statement that the</w:t>
      </w:r>
      <w:r w:rsidR="008A1143">
        <w:t xml:space="preserve">re </w:t>
      </w:r>
      <w:r w:rsidR="00EF70AD">
        <w:t xml:space="preserve">had been </w:t>
      </w:r>
      <w:r w:rsidR="009F6333">
        <w:t>‘</w:t>
      </w:r>
      <w:r w:rsidR="00EF70AD">
        <w:t>a general break-up of the h</w:t>
      </w:r>
      <w:r w:rsidR="009F6333">
        <w:t>ome’ about</w:t>
      </w:r>
      <w:r w:rsidR="006653B3">
        <w:t xml:space="preserve"> 1818</w:t>
      </w:r>
      <w:r w:rsidR="00E10291">
        <w:t xml:space="preserve"> </w:t>
      </w:r>
      <w:r w:rsidR="009F6333">
        <w:t xml:space="preserve">and that </w:t>
      </w:r>
      <w:r w:rsidR="00661C6E">
        <w:t>Thomas’</w:t>
      </w:r>
      <w:r w:rsidR="009F6333">
        <w:t>s whereabouts were unknown until 1822</w:t>
      </w:r>
      <w:r w:rsidR="00E10291">
        <w:t>,</w:t>
      </w:r>
      <w:r w:rsidR="009F6333">
        <w:rPr>
          <w:rStyle w:val="EndnoteReference"/>
        </w:rPr>
        <w:endnoteReference w:id="14"/>
      </w:r>
      <w:r w:rsidR="006653B3">
        <w:t xml:space="preserve"> </w:t>
      </w:r>
      <w:r w:rsidR="001C33A6">
        <w:t xml:space="preserve">have </w:t>
      </w:r>
      <w:r w:rsidR="001762B3">
        <w:t xml:space="preserve">led </w:t>
      </w:r>
      <w:r w:rsidR="00A8309C">
        <w:t xml:space="preserve">to </w:t>
      </w:r>
      <w:r w:rsidR="00E523F3">
        <w:t xml:space="preserve">a long series of </w:t>
      </w:r>
      <w:r w:rsidR="00A8309C">
        <w:t>entries in the</w:t>
      </w:r>
      <w:r w:rsidR="00E523F3">
        <w:t xml:space="preserve"> Middlesex Deeds Registry </w:t>
      </w:r>
      <w:r w:rsidR="00EF68C9">
        <w:t xml:space="preserve">(MDR) </w:t>
      </w:r>
      <w:r w:rsidR="00E523F3">
        <w:t>and the</w:t>
      </w:r>
      <w:r w:rsidR="00A8309C">
        <w:t xml:space="preserve"> </w:t>
      </w:r>
      <w:r w:rsidR="00E523F3">
        <w:rPr>
          <w:i/>
        </w:rPr>
        <w:t>London Gazette.</w:t>
      </w:r>
      <w:r w:rsidR="00A8309C">
        <w:t xml:space="preserve"> </w:t>
      </w:r>
    </w:p>
    <w:p w:rsidR="0029329C" w:rsidRDefault="00E523F3" w:rsidP="00FA7BA6">
      <w:r w:rsidRPr="00E523F3">
        <w:t>From the</w:t>
      </w:r>
      <w:r>
        <w:t>se</w:t>
      </w:r>
      <w:r w:rsidRPr="00E523F3">
        <w:t xml:space="preserve"> we learn that under his marriage settlement with Catherine Matilda Manning</w:t>
      </w:r>
      <w:r>
        <w:t>, Thomas</w:t>
      </w:r>
      <w:r w:rsidRPr="00E523F3">
        <w:t xml:space="preserve"> and </w:t>
      </w:r>
      <w:r w:rsidR="000769E9">
        <w:t>their</w:t>
      </w:r>
      <w:r w:rsidRPr="00E523F3">
        <w:t xml:space="preserve"> children (the two sons and a daughter Matilda) had a life interest and income from properties in Mare Street and Well Street, Hackney. </w:t>
      </w:r>
      <w:r w:rsidR="00C92E3D">
        <w:t xml:space="preserve">Indeed </w:t>
      </w:r>
      <w:r w:rsidRPr="00E523F3">
        <w:t>Berry had already seen in the Allen family papers that in February 1817 Thomas Allen</w:t>
      </w:r>
      <w:r w:rsidR="00B32242">
        <w:t xml:space="preserve"> </w:t>
      </w:r>
      <w:r w:rsidR="00C92E3D">
        <w:t xml:space="preserve">had </w:t>
      </w:r>
      <w:r w:rsidRPr="00E523F3">
        <w:t xml:space="preserve">appealed to the former Lord Chancellor, Lord Erskine, for help with the possible sale of </w:t>
      </w:r>
      <w:r w:rsidR="00943C3F">
        <w:t>some</w:t>
      </w:r>
      <w:r w:rsidRPr="00E523F3">
        <w:t xml:space="preserve"> trust property</w:t>
      </w:r>
      <w:r w:rsidR="00C92E3D">
        <w:t xml:space="preserve"> </w:t>
      </w:r>
      <w:r w:rsidR="00943C3F">
        <w:t xml:space="preserve">but </w:t>
      </w:r>
      <w:r w:rsidR="00C76511">
        <w:t>Erskine</w:t>
      </w:r>
      <w:r w:rsidR="00C92E3D" w:rsidRPr="00C92E3D">
        <w:t xml:space="preserve"> </w:t>
      </w:r>
      <w:r w:rsidR="00C92E3D">
        <w:t xml:space="preserve">had replied that he </w:t>
      </w:r>
      <w:r w:rsidR="00C92E3D" w:rsidRPr="00C92E3D">
        <w:t>could ‘see no immediate remedy for the case you mention’</w:t>
      </w:r>
      <w:r w:rsidR="00661C6E">
        <w:t>.</w:t>
      </w:r>
      <w:r w:rsidR="000B3271">
        <w:rPr>
          <w:rStyle w:val="EndnoteReference"/>
        </w:rPr>
        <w:endnoteReference w:id="15"/>
      </w:r>
      <w:r w:rsidRPr="00E523F3">
        <w:t xml:space="preserve"> </w:t>
      </w:r>
    </w:p>
    <w:p w:rsidR="0029329C" w:rsidRDefault="0029329C" w:rsidP="00FA7BA6">
      <w:r>
        <w:t xml:space="preserve">A last minute attempt to </w:t>
      </w:r>
      <w:r w:rsidR="00AF6C5C">
        <w:t>make</w:t>
      </w:r>
      <w:r>
        <w:t xml:space="preserve"> some arrangement </w:t>
      </w:r>
      <w:r w:rsidR="00AF6C5C">
        <w:t xml:space="preserve">for the future sale of </w:t>
      </w:r>
      <w:r>
        <w:t>the property and the income meanwhile was made on 17 January 1818</w:t>
      </w:r>
      <w:r>
        <w:rPr>
          <w:rStyle w:val="EndnoteReference"/>
        </w:rPr>
        <w:endnoteReference w:id="16"/>
      </w:r>
      <w:r>
        <w:t xml:space="preserve"> but that same day the unfortunate outcome</w:t>
      </w:r>
      <w:r w:rsidR="00E523F3" w:rsidRPr="00E523F3">
        <w:t xml:space="preserve"> is </w:t>
      </w:r>
      <w:r w:rsidR="00A5773B">
        <w:t>revealed by</w:t>
      </w:r>
      <w:r w:rsidR="00E523F3" w:rsidRPr="00E523F3">
        <w:t xml:space="preserve"> the Middlesex De</w:t>
      </w:r>
      <w:r>
        <w:t>eds Registry</w:t>
      </w:r>
      <w:r w:rsidR="00E523F3" w:rsidRPr="00E523F3">
        <w:t xml:space="preserve"> </w:t>
      </w:r>
      <w:r w:rsidR="000B3271">
        <w:t xml:space="preserve">which </w:t>
      </w:r>
      <w:r w:rsidR="00E523F3" w:rsidRPr="00E523F3">
        <w:t>record</w:t>
      </w:r>
      <w:r w:rsidR="000B3271">
        <w:t>s</w:t>
      </w:r>
      <w:r w:rsidR="00E523F3" w:rsidRPr="00E523F3">
        <w:t xml:space="preserve"> a jud</w:t>
      </w:r>
      <w:r w:rsidR="00FA6C95">
        <w:t>g</w:t>
      </w:r>
      <w:r w:rsidR="00E523F3" w:rsidRPr="00E523F3">
        <w:t xml:space="preserve">ment in the Court of Kings Bench against </w:t>
      </w:r>
      <w:r w:rsidR="001B228E">
        <w:t>Thomas</w:t>
      </w:r>
      <w:r w:rsidR="00E523F3" w:rsidRPr="00E523F3">
        <w:t xml:space="preserve"> and his son John in a plea of debt by James Barstow for £300 and damages</w:t>
      </w:r>
      <w:r w:rsidR="007D31DE">
        <w:t>.</w:t>
      </w:r>
      <w:r w:rsidR="00C5741D">
        <w:rPr>
          <w:rStyle w:val="EndnoteReference"/>
        </w:rPr>
        <w:endnoteReference w:id="17"/>
      </w:r>
      <w:r w:rsidR="00A5773B">
        <w:t xml:space="preserve"> </w:t>
      </w:r>
      <w:r w:rsidR="001B228E">
        <w:t>Thomas</w:t>
      </w:r>
      <w:r w:rsidR="00E523F3">
        <w:t xml:space="preserve"> </w:t>
      </w:r>
      <w:r w:rsidR="0057771B">
        <w:t xml:space="preserve">was </w:t>
      </w:r>
      <w:r w:rsidR="00943C3F">
        <w:t>consequently</w:t>
      </w:r>
      <w:r w:rsidR="00A5773B">
        <w:t xml:space="preserve"> </w:t>
      </w:r>
      <w:r w:rsidR="0057771B">
        <w:t>imprisoned</w:t>
      </w:r>
      <w:r w:rsidR="00CF4E9D">
        <w:t xml:space="preserve"> for debt in the Fleet Prison </w:t>
      </w:r>
      <w:r w:rsidR="00A8309C">
        <w:t>from J</w:t>
      </w:r>
      <w:r w:rsidR="004C66A4">
        <w:t xml:space="preserve">anuary 1818 </w:t>
      </w:r>
      <w:r w:rsidR="00E523F3">
        <w:t>until</w:t>
      </w:r>
      <w:r w:rsidR="004C66A4">
        <w:t xml:space="preserve"> 20 December 1819</w:t>
      </w:r>
      <w:r w:rsidR="00A8309C">
        <w:t xml:space="preserve">. </w:t>
      </w:r>
      <w:r w:rsidR="005D133F">
        <w:t>An Order of the Court for Relief of Insolvent Debtors that his petition</w:t>
      </w:r>
      <w:r w:rsidR="00F37277">
        <w:t xml:space="preserve"> for release</w:t>
      </w:r>
      <w:r w:rsidR="005D133F">
        <w:t xml:space="preserve"> be heard appeared in the </w:t>
      </w:r>
      <w:r w:rsidR="005D133F" w:rsidRPr="000B3271">
        <w:rPr>
          <w:i/>
        </w:rPr>
        <w:t>London Gazette</w:t>
      </w:r>
      <w:r w:rsidR="005D133F">
        <w:t xml:space="preserve"> for </w:t>
      </w:r>
      <w:r w:rsidR="00FA7BA6" w:rsidRPr="00FA7BA6">
        <w:t>30 October 1819</w:t>
      </w:r>
      <w:r w:rsidR="005D133F">
        <w:t xml:space="preserve"> when</w:t>
      </w:r>
      <w:r w:rsidR="00FA7BA6">
        <w:t xml:space="preserve"> he was</w:t>
      </w:r>
      <w:r w:rsidR="00FA7BA6" w:rsidRPr="00FA7BA6">
        <w:t xml:space="preserve"> described as ‘Thomas Allen (</w:t>
      </w:r>
      <w:r w:rsidR="00FA7BA6" w:rsidRPr="00FA7BA6">
        <w:rPr>
          <w:i/>
        </w:rPr>
        <w:t>alias</w:t>
      </w:r>
      <w:r w:rsidR="00FA7BA6" w:rsidRPr="00FA7BA6">
        <w:t xml:space="preserve"> Thomas Hay Allen</w:t>
      </w:r>
      <w:r w:rsidR="005D133F">
        <w:t>,</w:t>
      </w:r>
      <w:r w:rsidR="00FA7BA6" w:rsidRPr="00FA7BA6">
        <w:t xml:space="preserve"> </w:t>
      </w:r>
      <w:r w:rsidR="00FA7BA6" w:rsidRPr="00FA7BA6">
        <w:rPr>
          <w:i/>
        </w:rPr>
        <w:t>alias</w:t>
      </w:r>
      <w:r w:rsidR="00FA7BA6" w:rsidRPr="00FA7BA6">
        <w:t xml:space="preserve"> Thomas Gatehouse Hay Allen</w:t>
      </w:r>
      <w:r w:rsidR="005D133F">
        <w:t>, committed in the name Thomas Hay Allen</w:t>
      </w:r>
      <w:r w:rsidR="00FA7BA6" w:rsidRPr="00FA7BA6">
        <w:t xml:space="preserve">) formerly of Oystermouth, near Swansea, Glamorgan; </w:t>
      </w:r>
      <w:proofErr w:type="spellStart"/>
      <w:r w:rsidR="00FA7BA6" w:rsidRPr="00FA7BA6">
        <w:t>Withergate</w:t>
      </w:r>
      <w:proofErr w:type="spellEnd"/>
      <w:r w:rsidR="00FA7BA6" w:rsidRPr="00FA7BA6">
        <w:t xml:space="preserve"> Hill near </w:t>
      </w:r>
      <w:proofErr w:type="spellStart"/>
      <w:r w:rsidR="00FA7BA6" w:rsidRPr="00FA7BA6">
        <w:t>Nettlebed</w:t>
      </w:r>
      <w:proofErr w:type="spellEnd"/>
      <w:r w:rsidR="00FA7BA6" w:rsidRPr="00FA7BA6">
        <w:t xml:space="preserve">, Oxon; Frimley, Surrey; </w:t>
      </w:r>
      <w:proofErr w:type="spellStart"/>
      <w:r w:rsidR="00FA7BA6" w:rsidRPr="00FA7BA6">
        <w:t>Gesling</w:t>
      </w:r>
      <w:proofErr w:type="spellEnd"/>
      <w:r w:rsidR="00FA7BA6" w:rsidRPr="00FA7BA6">
        <w:t xml:space="preserve"> near Hastings, Sussex; Thayer Street, Manchester Square, Middlesex, and late of Greenwich Street, Kent’</w:t>
      </w:r>
      <w:r w:rsidR="00943C3F">
        <w:t>.</w:t>
      </w:r>
      <w:r w:rsidR="005D133F">
        <w:rPr>
          <w:rStyle w:val="EndnoteReference"/>
        </w:rPr>
        <w:endnoteReference w:id="18"/>
      </w:r>
      <w:r w:rsidR="00FA7BA6" w:rsidRPr="00FA7BA6">
        <w:t xml:space="preserve"> </w:t>
      </w:r>
      <w:r w:rsidR="003C5D8E">
        <w:t>His</w:t>
      </w:r>
      <w:r>
        <w:t xml:space="preserve"> </w:t>
      </w:r>
      <w:r w:rsidR="00FA7BA6" w:rsidRPr="00FA7BA6">
        <w:t>petition was heard at the Guildhall, Westminster</w:t>
      </w:r>
      <w:r w:rsidR="007D31DE">
        <w:t>,</w:t>
      </w:r>
      <w:r w:rsidR="00FA7BA6" w:rsidRPr="00FA7BA6">
        <w:t xml:space="preserve"> on 22 November 1819</w:t>
      </w:r>
      <w:r w:rsidR="005D133F">
        <w:rPr>
          <w:rStyle w:val="EndnoteReference"/>
        </w:rPr>
        <w:endnoteReference w:id="19"/>
      </w:r>
      <w:r w:rsidR="00FA7BA6" w:rsidRPr="00FA7BA6">
        <w:t xml:space="preserve"> and he was discharged on 20 December 1819</w:t>
      </w:r>
      <w:r w:rsidR="000F338D">
        <w:t>.</w:t>
      </w:r>
      <w:r w:rsidR="005D133F">
        <w:rPr>
          <w:rStyle w:val="EndnoteReference"/>
        </w:rPr>
        <w:endnoteReference w:id="20"/>
      </w:r>
      <w:r w:rsidR="00FA7BA6" w:rsidRPr="00FA7BA6">
        <w:t xml:space="preserve"> </w:t>
      </w:r>
    </w:p>
    <w:p w:rsidR="00B632C2" w:rsidRPr="00B632C2" w:rsidRDefault="0029329C" w:rsidP="00B632C2">
      <w:r>
        <w:t>Thomas</w:t>
      </w:r>
      <w:r w:rsidR="00FA7BA6" w:rsidRPr="00FA7BA6">
        <w:t xml:space="preserve"> had moved from Greenwich to Lambeth by February 1822</w:t>
      </w:r>
      <w:r w:rsidR="0038290C">
        <w:rPr>
          <w:rStyle w:val="EndnoteReference"/>
        </w:rPr>
        <w:endnoteReference w:id="21"/>
      </w:r>
      <w:r>
        <w:t xml:space="preserve"> </w:t>
      </w:r>
      <w:r w:rsidR="00AF6C5C">
        <w:t>but</w:t>
      </w:r>
      <w:r w:rsidR="00FA7BA6">
        <w:t xml:space="preserve"> continued to live in fear of his creditors</w:t>
      </w:r>
      <w:r w:rsidR="00AF6C5C">
        <w:t>. P</w:t>
      </w:r>
      <w:r w:rsidR="00FA7BA6" w:rsidRPr="00FA7BA6">
        <w:t xml:space="preserve">roposals for a final settlement with his bankruptcy assignees </w:t>
      </w:r>
      <w:r w:rsidR="00AF6C5C">
        <w:t>could not be</w:t>
      </w:r>
      <w:r w:rsidR="00FA7BA6" w:rsidRPr="00FA7BA6">
        <w:t xml:space="preserve"> agreed</w:t>
      </w:r>
      <w:r w:rsidR="00AF6C5C">
        <w:t xml:space="preserve"> and h</w:t>
      </w:r>
      <w:r w:rsidR="004C63F1">
        <w:t>e</w:t>
      </w:r>
      <w:r w:rsidR="00F51058">
        <w:t xml:space="preserve">, his wife and children </w:t>
      </w:r>
      <w:r w:rsidR="00FA7BA6">
        <w:t>appear in a</w:t>
      </w:r>
      <w:r w:rsidR="00F51058">
        <w:t xml:space="preserve"> </w:t>
      </w:r>
      <w:r w:rsidR="000D00DD">
        <w:t xml:space="preserve">further </w:t>
      </w:r>
      <w:r w:rsidR="00F51058">
        <w:t xml:space="preserve">series of transactions and mortgages </w:t>
      </w:r>
      <w:r w:rsidR="00C82167">
        <w:t>relating to th</w:t>
      </w:r>
      <w:r w:rsidR="004C78CC">
        <w:t>e</w:t>
      </w:r>
      <w:r w:rsidR="00FA7BA6">
        <w:t xml:space="preserve"> trust properties</w:t>
      </w:r>
      <w:r w:rsidR="00AF6C5C">
        <w:t>,</w:t>
      </w:r>
      <w:r w:rsidR="00FA7BA6">
        <w:t xml:space="preserve"> </w:t>
      </w:r>
      <w:r w:rsidR="000D00DD">
        <w:t xml:space="preserve">some of which </w:t>
      </w:r>
      <w:r w:rsidR="00374E9B">
        <w:t>were</w:t>
      </w:r>
      <w:r w:rsidR="00F51058">
        <w:t xml:space="preserve"> </w:t>
      </w:r>
      <w:r w:rsidR="00374E9B">
        <w:t xml:space="preserve">publicly </w:t>
      </w:r>
      <w:r w:rsidR="00F51058">
        <w:t>auction</w:t>
      </w:r>
      <w:r w:rsidR="00374E9B">
        <w:t>ed</w:t>
      </w:r>
      <w:r w:rsidR="00F51058">
        <w:t xml:space="preserve"> o</w:t>
      </w:r>
      <w:r w:rsidR="00C82167">
        <w:t>n 8 May 1840</w:t>
      </w:r>
      <w:r w:rsidR="000F338D">
        <w:t>.</w:t>
      </w:r>
      <w:r w:rsidR="00106E1D">
        <w:rPr>
          <w:rStyle w:val="EndnoteReference"/>
        </w:rPr>
        <w:endnoteReference w:id="22"/>
      </w:r>
      <w:r w:rsidR="00B632C2" w:rsidRPr="00B632C2">
        <w:t xml:space="preserve"> A notice in the </w:t>
      </w:r>
      <w:r w:rsidR="00B632C2" w:rsidRPr="00B632C2">
        <w:rPr>
          <w:i/>
        </w:rPr>
        <w:t>London Gazette</w:t>
      </w:r>
      <w:r w:rsidR="00B632C2" w:rsidRPr="00B632C2">
        <w:t xml:space="preserve"> for 1 October 1841 said that Thomas’s creditors were to meet his assignees on 25 October 1841, proposing the purchase of the dividends, interest and produce of the £2,000 to which he was entitled for life at the time of his discharge as a debtor, in case he survived his wife, ‘which event has lately happened’, or to sell the same by auction in manner and place approved.</w:t>
      </w:r>
      <w:r w:rsidR="00AE5114">
        <w:rPr>
          <w:rStyle w:val="EndnoteReference"/>
        </w:rPr>
        <w:endnoteReference w:id="23"/>
      </w:r>
      <w:r w:rsidR="00B632C2">
        <w:t xml:space="preserve"> </w:t>
      </w:r>
      <w:r w:rsidR="00106E1D">
        <w:t>A</w:t>
      </w:r>
      <w:r w:rsidR="00142EA6">
        <w:t xml:space="preserve"> final indenture</w:t>
      </w:r>
      <w:r w:rsidR="00106E1D">
        <w:t xml:space="preserve"> of 4 July</w:t>
      </w:r>
      <w:r w:rsidR="00F51058">
        <w:t xml:space="preserve"> 184</w:t>
      </w:r>
      <w:r w:rsidR="000D00DD">
        <w:t>3</w:t>
      </w:r>
      <w:r w:rsidR="00F51058">
        <w:t xml:space="preserve"> </w:t>
      </w:r>
      <w:r w:rsidR="00106E1D">
        <w:t>records th</w:t>
      </w:r>
      <w:r w:rsidR="00A77244">
        <w:t>e purchase by</w:t>
      </w:r>
      <w:r w:rsidR="00F51058">
        <w:t xml:space="preserve"> </w:t>
      </w:r>
      <w:r w:rsidR="000D00DD">
        <w:t>Thomas’</w:t>
      </w:r>
      <w:r w:rsidR="00374E9B">
        <w:t>s</w:t>
      </w:r>
      <w:r w:rsidR="00F51058">
        <w:t xml:space="preserve"> son Charles</w:t>
      </w:r>
      <w:r w:rsidR="00640BFA">
        <w:t xml:space="preserve"> Manning Allen</w:t>
      </w:r>
      <w:r w:rsidR="00F51058">
        <w:t xml:space="preserve"> </w:t>
      </w:r>
      <w:r w:rsidR="00B632C2">
        <w:t xml:space="preserve">of </w:t>
      </w:r>
      <w:r w:rsidR="00F51058">
        <w:t xml:space="preserve">the family’s life interest from </w:t>
      </w:r>
      <w:r w:rsidR="00B632C2">
        <w:t>the</w:t>
      </w:r>
      <w:r w:rsidR="00F51058">
        <w:t xml:space="preserve"> bankruptcy assignees.</w:t>
      </w:r>
      <w:r w:rsidR="00F37277" w:rsidRPr="00F37277">
        <w:rPr>
          <w:vertAlign w:val="superscript"/>
        </w:rPr>
        <w:endnoteReference w:id="24"/>
      </w:r>
      <w:r w:rsidR="00E523F3">
        <w:t xml:space="preserve"> </w:t>
      </w:r>
      <w:r w:rsidR="00B632C2">
        <w:t>It is clear f</w:t>
      </w:r>
      <w:r w:rsidR="004C63F1">
        <w:t>rom t</w:t>
      </w:r>
      <w:r w:rsidR="00764604">
        <w:t>he entries</w:t>
      </w:r>
      <w:r w:rsidR="004C63F1">
        <w:t xml:space="preserve"> </w:t>
      </w:r>
      <w:r w:rsidR="006653B3">
        <w:t xml:space="preserve">not only </w:t>
      </w:r>
      <w:r w:rsidR="00764604">
        <w:t xml:space="preserve">that Thomas did not die in </w:t>
      </w:r>
      <w:r w:rsidR="004C63F1">
        <w:t xml:space="preserve">1837 </w:t>
      </w:r>
      <w:r w:rsidR="006653B3">
        <w:t>but also</w:t>
      </w:r>
      <w:r w:rsidR="004C63F1">
        <w:t xml:space="preserve"> </w:t>
      </w:r>
      <w:r w:rsidR="009A1454" w:rsidRPr="009A1454">
        <w:t xml:space="preserve">that his </w:t>
      </w:r>
      <w:r w:rsidR="004C63F1">
        <w:t>wife</w:t>
      </w:r>
      <w:r w:rsidR="009A1454" w:rsidRPr="009A1454">
        <w:t xml:space="preserve"> Catherine Matilda </w:t>
      </w:r>
      <w:r w:rsidR="004C63F1">
        <w:t>did not die</w:t>
      </w:r>
      <w:r w:rsidR="009A1454" w:rsidRPr="009A1454">
        <w:t xml:space="preserve"> about 1811</w:t>
      </w:r>
      <w:r w:rsidR="00FA4A6E">
        <w:t xml:space="preserve"> but </w:t>
      </w:r>
      <w:r w:rsidR="00B632C2">
        <w:t xml:space="preserve">had </w:t>
      </w:r>
      <w:r w:rsidR="005153C1">
        <w:t>survived until</w:t>
      </w:r>
      <w:r w:rsidR="004C63F1">
        <w:t xml:space="preserve"> 1841</w:t>
      </w:r>
      <w:r w:rsidR="00B632C2">
        <w:t>.</w:t>
      </w:r>
    </w:p>
    <w:p w:rsidR="00D678D2" w:rsidRDefault="00CB3CBE" w:rsidP="00FC70DE">
      <w:r>
        <w:t>Berry said that i</w:t>
      </w:r>
      <w:r w:rsidR="006B612A">
        <w:t xml:space="preserve">n 1839 </w:t>
      </w:r>
      <w:r w:rsidR="0012744F">
        <w:t>Thomas</w:t>
      </w:r>
      <w:r w:rsidR="006B612A">
        <w:t xml:space="preserve"> was in hiding as ‘Mr Salmon’ at 10 Portland Place North, Clapham Road, Lambeth</w:t>
      </w:r>
      <w:r w:rsidR="00FA6C95">
        <w:t>,</w:t>
      </w:r>
      <w:r w:rsidR="001B228E">
        <w:rPr>
          <w:rStyle w:val="EndnoteReference"/>
        </w:rPr>
        <w:endnoteReference w:id="25"/>
      </w:r>
      <w:r w:rsidR="006B612A">
        <w:t xml:space="preserve"> </w:t>
      </w:r>
      <w:r>
        <w:t>and looking at the inhabitants of that s</w:t>
      </w:r>
      <w:r w:rsidR="0027410A">
        <w:t xml:space="preserve">treet in </w:t>
      </w:r>
      <w:r w:rsidR="003679E7">
        <w:t>the 1841 census</w:t>
      </w:r>
      <w:r>
        <w:t xml:space="preserve"> I was </w:t>
      </w:r>
      <w:r w:rsidR="001B228E">
        <w:t>amused</w:t>
      </w:r>
      <w:r>
        <w:t xml:space="preserve"> to see him </w:t>
      </w:r>
      <w:r w:rsidR="00DD6275">
        <w:t>as</w:t>
      </w:r>
      <w:r w:rsidR="006B612A">
        <w:t xml:space="preserve"> </w:t>
      </w:r>
      <w:r w:rsidR="00DD6275">
        <w:t>‘</w:t>
      </w:r>
      <w:r w:rsidR="006B612A">
        <w:t>Thomas MacGaradh</w:t>
      </w:r>
      <w:r w:rsidR="00DD6275">
        <w:t>’</w:t>
      </w:r>
      <w:r w:rsidR="006B612A">
        <w:t xml:space="preserve">, aged 70, independent, </w:t>
      </w:r>
      <w:r w:rsidR="004E6DA3">
        <w:t>claiming to be born in Scotland</w:t>
      </w:r>
      <w:r w:rsidR="006B612A">
        <w:t xml:space="preserve">. </w:t>
      </w:r>
      <w:r w:rsidR="003679E7">
        <w:t>He had with him</w:t>
      </w:r>
      <w:r w:rsidR="001056FD">
        <w:t xml:space="preserve"> </w:t>
      </w:r>
      <w:r w:rsidR="006B612A">
        <w:t>Anne MacGaradh</w:t>
      </w:r>
      <w:r w:rsidR="00795B69">
        <w:t>, aged 48</w:t>
      </w:r>
      <w:r w:rsidR="006B612A">
        <w:t xml:space="preserve"> (i.e. </w:t>
      </w:r>
      <w:r w:rsidR="00795B69">
        <w:t xml:space="preserve">his </w:t>
      </w:r>
      <w:r w:rsidR="0080400E">
        <w:t>‘second wife’</w:t>
      </w:r>
      <w:r w:rsidR="006B612A">
        <w:t>), Eli Bar MacGaradh</w:t>
      </w:r>
      <w:r w:rsidR="00795B69">
        <w:t>, aged 12</w:t>
      </w:r>
      <w:r w:rsidR="0029798C">
        <w:t xml:space="preserve"> (i.e. their son Gilbert Hay Allen, born in 1829)</w:t>
      </w:r>
      <w:r w:rsidR="006B612A">
        <w:t xml:space="preserve"> and Napoleon de la </w:t>
      </w:r>
      <w:proofErr w:type="spellStart"/>
      <w:r w:rsidR="006B612A">
        <w:t>Fleurie</w:t>
      </w:r>
      <w:r w:rsidR="0080400E">
        <w:t>r</w:t>
      </w:r>
      <w:proofErr w:type="spellEnd"/>
      <w:r w:rsidR="00795B69">
        <w:t>, aged 17</w:t>
      </w:r>
      <w:r w:rsidR="0029798C">
        <w:t xml:space="preserve"> (</w:t>
      </w:r>
      <w:r w:rsidR="00D678D2">
        <w:t xml:space="preserve">his daughter’s son Napoleon </w:t>
      </w:r>
      <w:r w:rsidR="00D678D2">
        <w:lastRenderedPageBreak/>
        <w:t>de la Fl</w:t>
      </w:r>
      <w:r w:rsidR="0029798C">
        <w:t>euriere)</w:t>
      </w:r>
      <w:r w:rsidR="00795B69">
        <w:t>.</w:t>
      </w:r>
      <w:r w:rsidR="006B612A">
        <w:t xml:space="preserve"> </w:t>
      </w:r>
      <w:r>
        <w:t>The</w:t>
      </w:r>
      <w:r w:rsidR="00A77244">
        <w:t xml:space="preserve"> word</w:t>
      </w:r>
      <w:r>
        <w:t xml:space="preserve"> </w:t>
      </w:r>
      <w:r w:rsidR="00D678D2">
        <w:t>‘MacGaradh’ was</w:t>
      </w:r>
      <w:r w:rsidR="00A77244">
        <w:t xml:space="preserve"> supposed to be </w:t>
      </w:r>
      <w:r w:rsidR="00D678D2">
        <w:t xml:space="preserve">a war-cry of the Hay family and </w:t>
      </w:r>
      <w:r w:rsidR="00A77244">
        <w:t xml:space="preserve">was </w:t>
      </w:r>
      <w:r w:rsidR="00D678D2">
        <w:t xml:space="preserve">the subject of </w:t>
      </w:r>
      <w:r w:rsidR="00DD0ACF">
        <w:t>a</w:t>
      </w:r>
      <w:r w:rsidR="00D678D2">
        <w:t xml:space="preserve"> poem ‘The Gathering of the Hays’</w:t>
      </w:r>
      <w:r w:rsidR="00BA40B2">
        <w:t>,</w:t>
      </w:r>
      <w:r w:rsidR="00D678D2">
        <w:t xml:space="preserve"> </w:t>
      </w:r>
      <w:r w:rsidR="00DD7797">
        <w:t xml:space="preserve">parts of </w:t>
      </w:r>
      <w:r w:rsidR="00DD0ACF">
        <w:t xml:space="preserve">which </w:t>
      </w:r>
      <w:r w:rsidR="00E36E6F">
        <w:t>Thomas’s</w:t>
      </w:r>
      <w:r w:rsidR="00D678D2">
        <w:t xml:space="preserve"> </w:t>
      </w:r>
      <w:r w:rsidR="007E750C">
        <w:t>eldest son, then calling himself John Hay Allan,</w:t>
      </w:r>
      <w:r w:rsidR="00DD0ACF">
        <w:t xml:space="preserve"> claimed to be ancient and had inserted in </w:t>
      </w:r>
      <w:r w:rsidR="007E750C">
        <w:t>his</w:t>
      </w:r>
      <w:r w:rsidR="00D03C76">
        <w:t xml:space="preserve"> book</w:t>
      </w:r>
      <w:r w:rsidR="008733EF">
        <w:t xml:space="preserve"> </w:t>
      </w:r>
      <w:r w:rsidR="008733EF" w:rsidRPr="008733EF">
        <w:rPr>
          <w:i/>
        </w:rPr>
        <w:t>The</w:t>
      </w:r>
      <w:r w:rsidR="008733EF">
        <w:t xml:space="preserve"> </w:t>
      </w:r>
      <w:r w:rsidR="008C4B35">
        <w:rPr>
          <w:i/>
        </w:rPr>
        <w:t>b</w:t>
      </w:r>
      <w:r w:rsidR="00D678D2" w:rsidRPr="00D678D2">
        <w:rPr>
          <w:i/>
        </w:rPr>
        <w:t>ridal of Caolchair</w:t>
      </w:r>
      <w:r w:rsidR="008C4B35">
        <w:rPr>
          <w:i/>
        </w:rPr>
        <w:t>n and other p</w:t>
      </w:r>
      <w:r w:rsidR="00046BFA">
        <w:rPr>
          <w:i/>
        </w:rPr>
        <w:t>oems</w:t>
      </w:r>
      <w:r w:rsidR="00D678D2">
        <w:t xml:space="preserve"> (1822) to show </w:t>
      </w:r>
      <w:r w:rsidR="008733EF">
        <w:t>a</w:t>
      </w:r>
      <w:r w:rsidR="00D678D2">
        <w:t xml:space="preserve"> c</w:t>
      </w:r>
      <w:r w:rsidR="00DD0ACF">
        <w:t>onnection with</w:t>
      </w:r>
      <w:r w:rsidR="00D678D2">
        <w:t xml:space="preserve"> the Hays of Errol.</w:t>
      </w:r>
      <w:r w:rsidR="00DD0ACF">
        <w:t xml:space="preserve"> It contains the lines, “Come in MacGaradh! Come </w:t>
      </w:r>
      <w:proofErr w:type="spellStart"/>
      <w:r w:rsidR="00DD0ACF">
        <w:t>arm’d</w:t>
      </w:r>
      <w:proofErr w:type="spellEnd"/>
      <w:r w:rsidR="00DD0ACF">
        <w:t xml:space="preserve"> for the fray! Wide is the war-cry and dark is the day”</w:t>
      </w:r>
      <w:r w:rsidR="00DD7797">
        <w:t>.</w:t>
      </w:r>
      <w:r w:rsidR="00DD7797" w:rsidRPr="00DD7797">
        <w:rPr>
          <w:vertAlign w:val="superscript"/>
        </w:rPr>
        <w:t xml:space="preserve"> </w:t>
      </w:r>
      <w:r w:rsidR="00DD7797" w:rsidRPr="00DD7797">
        <w:rPr>
          <w:vertAlign w:val="superscript"/>
        </w:rPr>
        <w:endnoteReference w:id="26"/>
      </w:r>
      <w:r w:rsidR="00DD0ACF">
        <w:t xml:space="preserve"> George Skene </w:t>
      </w:r>
      <w:r w:rsidR="00DD7797">
        <w:t xml:space="preserve">thought </w:t>
      </w:r>
      <w:r w:rsidR="00E22AC9">
        <w:t xml:space="preserve">the poem </w:t>
      </w:r>
      <w:r w:rsidR="00A77244">
        <w:t>a</w:t>
      </w:r>
      <w:r w:rsidR="00DD0ACF">
        <w:t xml:space="preserve"> forgery</w:t>
      </w:r>
      <w:r w:rsidR="00DD7797">
        <w:rPr>
          <w:rStyle w:val="EndnoteReference"/>
        </w:rPr>
        <w:endnoteReference w:id="27"/>
      </w:r>
      <w:r w:rsidR="00BA40B2">
        <w:t xml:space="preserve"> and </w:t>
      </w:r>
      <w:r w:rsidR="00B610E7">
        <w:t xml:space="preserve">George Fraser Black </w:t>
      </w:r>
      <w:r w:rsidR="00E22AC9">
        <w:t>wrote</w:t>
      </w:r>
      <w:r w:rsidR="00B610E7">
        <w:t xml:space="preserve"> that the word ‘MacGaradh’, which the brothers said was </w:t>
      </w:r>
      <w:r w:rsidR="00E36E6F">
        <w:t xml:space="preserve">the Gaelic form of the surname </w:t>
      </w:r>
      <w:r w:rsidR="00B610E7">
        <w:t xml:space="preserve">Hay, was </w:t>
      </w:r>
      <w:r w:rsidR="00A77244">
        <w:t>entir</w:t>
      </w:r>
      <w:r w:rsidR="00B610E7">
        <w:t>ely their invention</w:t>
      </w:r>
      <w:r w:rsidR="00E36E6F">
        <w:t>.</w:t>
      </w:r>
      <w:r w:rsidR="00F07CEF">
        <w:rPr>
          <w:rStyle w:val="EndnoteReference"/>
        </w:rPr>
        <w:endnoteReference w:id="28"/>
      </w:r>
      <w:r w:rsidR="0012744F">
        <w:t xml:space="preserve"> </w:t>
      </w:r>
    </w:p>
    <w:p w:rsidR="001D45C5" w:rsidRDefault="004E6DA3" w:rsidP="00FC70DE">
      <w:r>
        <w:t>Berry says that f</w:t>
      </w:r>
      <w:r w:rsidR="0029798C">
        <w:t xml:space="preserve">rom 1843 </w:t>
      </w:r>
      <w:r w:rsidR="00471A3A">
        <w:t>Thomas</w:t>
      </w:r>
      <w:r w:rsidR="0029798C">
        <w:t xml:space="preserve"> was confined to his room at 22 Henry Street, Pentonville</w:t>
      </w:r>
      <w:r>
        <w:t>, and h</w:t>
      </w:r>
      <w:r w:rsidR="0051026F">
        <w:t>e was there</w:t>
      </w:r>
      <w:r w:rsidR="007B261D">
        <w:t xml:space="preserve">, </w:t>
      </w:r>
      <w:r w:rsidR="00460471">
        <w:t xml:space="preserve">apparently </w:t>
      </w:r>
      <w:r w:rsidR="007B261D">
        <w:t xml:space="preserve">using Ann’s surname, </w:t>
      </w:r>
      <w:r w:rsidR="0051026F">
        <w:t xml:space="preserve">as ‘John Salmon’, aged 70, independent, </w:t>
      </w:r>
      <w:r>
        <w:t xml:space="preserve">with his ‘wife’ Ann, aged 60, </w:t>
      </w:r>
      <w:r w:rsidR="0051026F">
        <w:t>in 1851</w:t>
      </w:r>
      <w:r>
        <w:t>.</w:t>
      </w:r>
      <w:r w:rsidR="000F338D">
        <w:rPr>
          <w:rStyle w:val="EndnoteReference"/>
        </w:rPr>
        <w:endnoteReference w:id="29"/>
      </w:r>
      <w:r>
        <w:t xml:space="preserve"> He</w:t>
      </w:r>
      <w:r w:rsidR="0051026F">
        <w:t xml:space="preserve"> died </w:t>
      </w:r>
      <w:r>
        <w:t>at that address</w:t>
      </w:r>
      <w:r w:rsidR="0051026F">
        <w:t xml:space="preserve"> on 14 February 1852, aged 84</w:t>
      </w:r>
      <w:r>
        <w:t>, h</w:t>
      </w:r>
      <w:r w:rsidR="0051026F">
        <w:t xml:space="preserve">is death </w:t>
      </w:r>
      <w:r>
        <w:t>being</w:t>
      </w:r>
      <w:r w:rsidR="0051026F">
        <w:t xml:space="preserve"> registered as Thomas Hay Allen</w:t>
      </w:r>
      <w:r w:rsidR="00471A3A">
        <w:t>. It</w:t>
      </w:r>
      <w:r>
        <w:t xml:space="preserve"> </w:t>
      </w:r>
      <w:r w:rsidR="00CF6DD7">
        <w:t>is</w:t>
      </w:r>
      <w:r>
        <w:t xml:space="preserve"> said in the 1892 edition of one of his</w:t>
      </w:r>
      <w:r w:rsidR="0051026F">
        <w:t xml:space="preserve"> son</w:t>
      </w:r>
      <w:r>
        <w:t>s’ books that he</w:t>
      </w:r>
      <w:r w:rsidR="0051026F">
        <w:t xml:space="preserve"> was buried at</w:t>
      </w:r>
      <w:r w:rsidR="00344D42">
        <w:t xml:space="preserve"> Old St Pancras</w:t>
      </w:r>
      <w:r w:rsidR="00046BFA">
        <w:rPr>
          <w:rStyle w:val="EndnoteReference"/>
        </w:rPr>
        <w:endnoteReference w:id="30"/>
      </w:r>
      <w:r w:rsidR="004C480E">
        <w:t xml:space="preserve"> and it </w:t>
      </w:r>
      <w:r w:rsidR="00DD6275">
        <w:t>has been</w:t>
      </w:r>
      <w:r w:rsidR="004C480E">
        <w:t xml:space="preserve"> s</w:t>
      </w:r>
      <w:r w:rsidR="00344D42">
        <w:t>tated</w:t>
      </w:r>
      <w:r w:rsidR="004C480E">
        <w:t xml:space="preserve"> that he was buried</w:t>
      </w:r>
      <w:r w:rsidR="00344D42">
        <w:t xml:space="preserve"> at St James Clerkenwell,</w:t>
      </w:r>
      <w:r w:rsidR="00046BFA">
        <w:rPr>
          <w:rStyle w:val="EndnoteReference"/>
        </w:rPr>
        <w:endnoteReference w:id="31"/>
      </w:r>
      <w:r w:rsidR="00344D42">
        <w:t xml:space="preserve"> </w:t>
      </w:r>
      <w:r w:rsidR="00471A3A">
        <w:t xml:space="preserve">but </w:t>
      </w:r>
      <w:r w:rsidR="00344D42">
        <w:t>he was actually buried, as Thomas Hay Allen, at St Giles in the Fields, on 23 February 1852.</w:t>
      </w:r>
      <w:r w:rsidR="00046BFA">
        <w:rPr>
          <w:rStyle w:val="EndnoteReference"/>
        </w:rPr>
        <w:endnoteReference w:id="32"/>
      </w:r>
    </w:p>
    <w:p w:rsidR="00362845" w:rsidRPr="0083269E" w:rsidRDefault="00362845" w:rsidP="00FC70DE">
      <w:pPr>
        <w:rPr>
          <w:b/>
        </w:rPr>
      </w:pPr>
      <w:r w:rsidRPr="0083269E">
        <w:rPr>
          <w:b/>
        </w:rPr>
        <w:t>Catherine Matilda Manning</w:t>
      </w:r>
      <w:r w:rsidR="00710886">
        <w:rPr>
          <w:b/>
        </w:rPr>
        <w:t xml:space="preserve"> (1765-1841)</w:t>
      </w:r>
    </w:p>
    <w:p w:rsidR="00563161" w:rsidRDefault="001D45C5" w:rsidP="00FC70DE">
      <w:r>
        <w:t>Thomas’s wife Catherine Matilda had</w:t>
      </w:r>
      <w:r w:rsidR="00F4587E">
        <w:t xml:space="preserve"> not been mentioned in the wills of her father or mother but </w:t>
      </w:r>
      <w:r w:rsidR="007B110A">
        <w:t xml:space="preserve">in 1818 </w:t>
      </w:r>
      <w:r w:rsidR="00F4587E">
        <w:t xml:space="preserve">she </w:t>
      </w:r>
      <w:r w:rsidR="004D6923">
        <w:t>was</w:t>
      </w:r>
      <w:r w:rsidR="00F4587E">
        <w:t xml:space="preserve"> a witness at the marriage of her daughter Matilda </w:t>
      </w:r>
      <w:r w:rsidR="00362845">
        <w:t>in Greenwich</w:t>
      </w:r>
      <w:r w:rsidR="00F4587E">
        <w:t xml:space="preserve"> and </w:t>
      </w:r>
      <w:r w:rsidR="00AD2ED4">
        <w:t xml:space="preserve">in 1822 </w:t>
      </w:r>
      <w:r w:rsidR="00F4587E">
        <w:t>she</w:t>
      </w:r>
      <w:r>
        <w:t xml:space="preserve"> </w:t>
      </w:r>
      <w:r w:rsidR="00920E05">
        <w:t>and her husband</w:t>
      </w:r>
      <w:r w:rsidR="00AD2ED4">
        <w:t>, then of 23 Lower Charlotte Street, St George the Martyr,</w:t>
      </w:r>
      <w:r w:rsidR="00920E05">
        <w:t xml:space="preserve"> </w:t>
      </w:r>
      <w:r>
        <w:t>consented to and w</w:t>
      </w:r>
      <w:r w:rsidR="00920E05">
        <w:t>ere</w:t>
      </w:r>
      <w:r>
        <w:t xml:space="preserve"> witness</w:t>
      </w:r>
      <w:r w:rsidR="00920E05">
        <w:t>es</w:t>
      </w:r>
      <w:r>
        <w:t xml:space="preserve"> </w:t>
      </w:r>
      <w:r w:rsidR="00213328">
        <w:t>at</w:t>
      </w:r>
      <w:r>
        <w:t xml:space="preserve"> the marriage of </w:t>
      </w:r>
      <w:r w:rsidR="00920E05">
        <w:t>t</w:t>
      </w:r>
      <w:r>
        <w:t>he</w:t>
      </w:r>
      <w:r w:rsidR="00920E05">
        <w:t>i</w:t>
      </w:r>
      <w:r>
        <w:t>r son Charles</w:t>
      </w:r>
      <w:r w:rsidR="00F4587E">
        <w:t>.</w:t>
      </w:r>
      <w:r w:rsidR="00AD2ED4" w:rsidRPr="00AD2ED4">
        <w:rPr>
          <w:vertAlign w:val="superscript"/>
        </w:rPr>
        <w:endnoteReference w:id="33"/>
      </w:r>
      <w:r w:rsidR="00F4587E">
        <w:t xml:space="preserve"> She</w:t>
      </w:r>
      <w:r>
        <w:t xml:space="preserve"> was </w:t>
      </w:r>
      <w:r w:rsidR="00213328">
        <w:t xml:space="preserve">named in the will of her unmarried sister Matilda Manning in 1827 </w:t>
      </w:r>
      <w:r w:rsidR="00362845">
        <w:t xml:space="preserve">and </w:t>
      </w:r>
      <w:r w:rsidR="003C5D8E">
        <w:t>asked for</w:t>
      </w:r>
      <w:r w:rsidR="00D452D2">
        <w:t xml:space="preserve"> an indenture of 1817 to be registered on</w:t>
      </w:r>
      <w:r>
        <w:t xml:space="preserve"> 4 March 1834</w:t>
      </w:r>
      <w:r w:rsidR="003A7E77">
        <w:rPr>
          <w:rStyle w:val="EndnoteReference"/>
        </w:rPr>
        <w:endnoteReference w:id="34"/>
      </w:r>
      <w:r w:rsidR="00213328">
        <w:t xml:space="preserve">. </w:t>
      </w:r>
    </w:p>
    <w:p w:rsidR="00780102" w:rsidRDefault="009A382B" w:rsidP="00FC70DE">
      <w:r>
        <w:t>I had assumed from the</w:t>
      </w:r>
      <w:r w:rsidR="00E43D8A">
        <w:t xml:space="preserve"> published</w:t>
      </w:r>
      <w:r>
        <w:t xml:space="preserve"> accounts that at some stage Thomas had left the marital home and gone to live with Ann. However, t</w:t>
      </w:r>
      <w:r w:rsidRPr="009A382B">
        <w:t xml:space="preserve">he 1817 indenture speaks of John Carter Allen eldest son of Thomas Allen by Katherine Matilda and ‘now residing with them’ which, like </w:t>
      </w:r>
      <w:r>
        <w:t xml:space="preserve">their son </w:t>
      </w:r>
      <w:r w:rsidRPr="009A382B">
        <w:t>Charles’s marriage entry</w:t>
      </w:r>
      <w:r>
        <w:t xml:space="preserve"> in 1822</w:t>
      </w:r>
      <w:r w:rsidRPr="009A382B">
        <w:t>,</w:t>
      </w:r>
      <w:r>
        <w:t xml:space="preserve"> </w:t>
      </w:r>
      <w:r w:rsidR="00B4010A">
        <w:t>indicates</w:t>
      </w:r>
      <w:r>
        <w:t xml:space="preserve"> that the couple continued to live together. </w:t>
      </w:r>
    </w:p>
    <w:p w:rsidR="001D45C5" w:rsidRDefault="00563161" w:rsidP="00FC70DE">
      <w:r>
        <w:t>The</w:t>
      </w:r>
      <w:r w:rsidR="00460471">
        <w:t xml:space="preserve"> record of </w:t>
      </w:r>
      <w:r w:rsidR="009A382B">
        <w:t>Katherine Matilda’s</w:t>
      </w:r>
      <w:r w:rsidR="00213328">
        <w:t xml:space="preserve"> death </w:t>
      </w:r>
      <w:r w:rsidR="007B261D">
        <w:t xml:space="preserve">in 1841 </w:t>
      </w:r>
      <w:r w:rsidR="00460471">
        <w:t xml:space="preserve">proved elusive but </w:t>
      </w:r>
      <w:r w:rsidR="009A382B">
        <w:t xml:space="preserve">was </w:t>
      </w:r>
      <w:r w:rsidR="00460471">
        <w:t>found</w:t>
      </w:r>
      <w:r w:rsidR="00213328">
        <w:t xml:space="preserve"> </w:t>
      </w:r>
      <w:r w:rsidR="00920E05">
        <w:t>r</w:t>
      </w:r>
      <w:r w:rsidR="00213328">
        <w:t xml:space="preserve">egistered </w:t>
      </w:r>
      <w:r w:rsidR="0044689A">
        <w:t xml:space="preserve">by </w:t>
      </w:r>
      <w:r w:rsidR="00780102">
        <w:t>her</w:t>
      </w:r>
      <w:r w:rsidR="0044689A">
        <w:t xml:space="preserve"> </w:t>
      </w:r>
      <w:r w:rsidR="00780102">
        <w:t>husband, he calling himself</w:t>
      </w:r>
      <w:r w:rsidR="0044689A">
        <w:t xml:space="preserve"> </w:t>
      </w:r>
      <w:r w:rsidR="00B174BC">
        <w:t>Thomas MacGaradh</w:t>
      </w:r>
      <w:r w:rsidR="00AD2ED4">
        <w:t xml:space="preserve"> and, as though unrelated,</w:t>
      </w:r>
      <w:r w:rsidR="00780102">
        <w:t xml:space="preserve"> </w:t>
      </w:r>
      <w:r w:rsidR="004D6923">
        <w:t>des</w:t>
      </w:r>
      <w:r w:rsidR="00AD2ED4">
        <w:t>cribing</w:t>
      </w:r>
      <w:r w:rsidR="00780102">
        <w:t xml:space="preserve"> h</w:t>
      </w:r>
      <w:r w:rsidR="007E361D">
        <w:t xml:space="preserve">er </w:t>
      </w:r>
      <w:r w:rsidR="00AD2ED4">
        <w:t>in</w:t>
      </w:r>
      <w:r w:rsidR="0044689A" w:rsidRPr="0044689A">
        <w:t xml:space="preserve"> her maiden name of Manning</w:t>
      </w:r>
      <w:r w:rsidR="007E361D">
        <w:t xml:space="preserve"> and as a ‘widow’. She</w:t>
      </w:r>
      <w:r w:rsidR="0044689A">
        <w:t xml:space="preserve"> died </w:t>
      </w:r>
      <w:r w:rsidR="00B174BC">
        <w:t>on 14 February 1841 at 11 Portland Place North</w:t>
      </w:r>
      <w:r w:rsidR="007E361D">
        <w:t>,</w:t>
      </w:r>
      <w:r w:rsidR="00B174BC">
        <w:t xml:space="preserve"> aged 77</w:t>
      </w:r>
      <w:r w:rsidR="00E43D8A">
        <w:t>.</w:t>
      </w:r>
      <w:r w:rsidR="00B4010A">
        <w:t xml:space="preserve"> </w:t>
      </w:r>
      <w:r w:rsidR="00AD2ED4">
        <w:t xml:space="preserve">The census </w:t>
      </w:r>
      <w:r w:rsidR="00361F3E">
        <w:t>taken</w:t>
      </w:r>
      <w:r w:rsidR="00B4010A">
        <w:t xml:space="preserve"> </w:t>
      </w:r>
      <w:r w:rsidR="00361F3E">
        <w:t>in June</w:t>
      </w:r>
      <w:r w:rsidR="00F37277">
        <w:t xml:space="preserve"> </w:t>
      </w:r>
      <w:r w:rsidR="00AD2ED4">
        <w:t xml:space="preserve">shows </w:t>
      </w:r>
      <w:r w:rsidR="00F37277">
        <w:t>that</w:t>
      </w:r>
      <w:r w:rsidR="00B4010A">
        <w:t xml:space="preserve"> Ann </w:t>
      </w:r>
      <w:r w:rsidR="00E43D8A">
        <w:t xml:space="preserve">then </w:t>
      </w:r>
      <w:r w:rsidR="00361F3E">
        <w:t xml:space="preserve">quickly </w:t>
      </w:r>
      <w:r w:rsidR="00B4010A">
        <w:t>moved into the house.</w:t>
      </w:r>
    </w:p>
    <w:p w:rsidR="005C5D21" w:rsidRPr="005C5D21" w:rsidRDefault="005C5D21" w:rsidP="005C5D21">
      <w:pPr>
        <w:rPr>
          <w:b/>
        </w:rPr>
      </w:pPr>
      <w:r w:rsidRPr="005C5D21">
        <w:rPr>
          <w:b/>
        </w:rPr>
        <w:t>Charles Manning Allen (died 1880)</w:t>
      </w:r>
    </w:p>
    <w:p w:rsidR="005C5D21" w:rsidRDefault="005C5D21" w:rsidP="005C5D21">
      <w:r w:rsidRPr="005C5D21">
        <w:t xml:space="preserve">It should perhaps be mentioned that Thomas’s second legitimate son, Charles Manning Allen, who is variously stated to have been born in April 1797 or on 4 June 1799 was not born until after October 1801, for he was still under age and needing the consent of his parents for his marriage at St George, Hanover Square, on 9 October 1822. A notice of </w:t>
      </w:r>
      <w:r>
        <w:t>the</w:t>
      </w:r>
      <w:r w:rsidRPr="005C5D21">
        <w:t xml:space="preserve"> marriage in </w:t>
      </w:r>
      <w:r w:rsidRPr="005C5D21">
        <w:rPr>
          <w:i/>
        </w:rPr>
        <w:t>The Examiner</w:t>
      </w:r>
      <w:r w:rsidRPr="005C5D21">
        <w:t xml:space="preserve"> of 20 October 1822 describes him as ‘Charles Stuart Hay Allen’ and he used that name when at a Levee by the King in London on 21 April 1823.</w:t>
      </w:r>
      <w:r w:rsidRPr="005C5D21">
        <w:rPr>
          <w:vertAlign w:val="superscript"/>
        </w:rPr>
        <w:endnoteReference w:id="35"/>
      </w:r>
      <w:r w:rsidRPr="005C5D21">
        <w:t xml:space="preserve"> That the brothers went to see King George IV in Edinburgh in August 1822 cannot be confirmed.</w:t>
      </w:r>
      <w:r>
        <w:t xml:space="preserve"> </w:t>
      </w:r>
      <w:r w:rsidRPr="005C5D21">
        <w:t>His brother John</w:t>
      </w:r>
      <w:r>
        <w:t xml:space="preserve"> </w:t>
      </w:r>
      <w:r w:rsidRPr="005C5D21">
        <w:t>wrote that Charles had been born on 4 July.</w:t>
      </w:r>
      <w:r w:rsidRPr="005C5D21">
        <w:rPr>
          <w:vertAlign w:val="superscript"/>
        </w:rPr>
        <w:endnoteReference w:id="36"/>
      </w:r>
      <w:r w:rsidRPr="005C5D21">
        <w:t xml:space="preserve"> If that is correct and he was not born until 4 July 1802 he was indeed young to have been fighting at Dresden in August 1813. </w:t>
      </w:r>
      <w:r w:rsidR="00752FAE">
        <w:t xml:space="preserve">His </w:t>
      </w:r>
      <w:r w:rsidR="002B5F9A">
        <w:t xml:space="preserve">elder </w:t>
      </w:r>
      <w:r w:rsidR="00752FAE">
        <w:t xml:space="preserve">brother </w:t>
      </w:r>
      <w:r w:rsidRPr="005C5D21">
        <w:t xml:space="preserve">John, we know from Berry’s work </w:t>
      </w:r>
      <w:r w:rsidR="00AD2ED4">
        <w:t>(</w:t>
      </w:r>
      <w:r w:rsidRPr="005C5D21">
        <w:t>but not noted in ODNB</w:t>
      </w:r>
      <w:r w:rsidR="00AD2ED4">
        <w:t>)</w:t>
      </w:r>
      <w:r w:rsidRPr="005C5D21">
        <w:t>, was born at Oystermouth, Glamorgan, 4 August 1795, and baptised there, 5 October 1795.</w:t>
      </w:r>
      <w:r w:rsidRPr="005C5D21">
        <w:rPr>
          <w:vertAlign w:val="superscript"/>
        </w:rPr>
        <w:endnoteReference w:id="37"/>
      </w:r>
    </w:p>
    <w:p w:rsidR="005C1B13" w:rsidRPr="005C5D21" w:rsidRDefault="005C1B13" w:rsidP="005C5D21"/>
    <w:p w:rsidR="00362845" w:rsidRPr="00362845" w:rsidRDefault="0083269E" w:rsidP="00FC70DE">
      <w:pPr>
        <w:rPr>
          <w:b/>
        </w:rPr>
      </w:pPr>
      <w:r>
        <w:rPr>
          <w:b/>
        </w:rPr>
        <w:lastRenderedPageBreak/>
        <w:t>Matilda Allen</w:t>
      </w:r>
      <w:r w:rsidR="00A92674">
        <w:rPr>
          <w:b/>
        </w:rPr>
        <w:t xml:space="preserve"> (born 1799)</w:t>
      </w:r>
    </w:p>
    <w:p w:rsidR="00362845" w:rsidRDefault="00A75B25" w:rsidP="00FC70DE">
      <w:r>
        <w:t>Thomas</w:t>
      </w:r>
      <w:r w:rsidR="0083269E">
        <w:t xml:space="preserve"> Allen</w:t>
      </w:r>
      <w:r>
        <w:t>’s daughter Matilda had been born at Oystermouth, Glamorgan, on 18 October 1799 and baptised there on 12 January 1800,</w:t>
      </w:r>
      <w:r w:rsidR="00A33D69">
        <w:rPr>
          <w:rStyle w:val="EndnoteReference"/>
        </w:rPr>
        <w:endnoteReference w:id="38"/>
      </w:r>
      <w:r>
        <w:t xml:space="preserve"> though in 1851 she said that she was aged 45 and born in Holland</w:t>
      </w:r>
      <w:r w:rsidR="0083269E">
        <w:t>.</w:t>
      </w:r>
      <w:r w:rsidR="00AE5114">
        <w:rPr>
          <w:rStyle w:val="EndnoteReference"/>
        </w:rPr>
        <w:endnoteReference w:id="39"/>
      </w:r>
      <w:r w:rsidR="0083269E">
        <w:t xml:space="preserve"> </w:t>
      </w:r>
      <w:r w:rsidR="006E3130">
        <w:t xml:space="preserve">Berry </w:t>
      </w:r>
      <w:r w:rsidR="00DB1A94">
        <w:t>said</w:t>
      </w:r>
      <w:r w:rsidR="006E3130">
        <w:t xml:space="preserve"> that she had been married twice: firstly to Dr </w:t>
      </w:r>
      <w:proofErr w:type="spellStart"/>
      <w:r w:rsidR="006E3130">
        <w:t>Bosanquet</w:t>
      </w:r>
      <w:proofErr w:type="spellEnd"/>
      <w:r w:rsidR="006E3130">
        <w:t xml:space="preserve"> who was also known as the Comte de</w:t>
      </w:r>
      <w:r w:rsidR="004D6923">
        <w:t xml:space="preserve"> </w:t>
      </w:r>
      <w:proofErr w:type="spellStart"/>
      <w:r w:rsidR="004D6923">
        <w:t>Fleure</w:t>
      </w:r>
      <w:proofErr w:type="spellEnd"/>
      <w:r w:rsidR="004D6923">
        <w:t>, by whom she had a son who died unmarried in London</w:t>
      </w:r>
      <w:r w:rsidR="006E3130">
        <w:t xml:space="preserve"> and other issue, and secondly in the 1840s to Count Ferdinand de </w:t>
      </w:r>
      <w:proofErr w:type="spellStart"/>
      <w:r w:rsidR="006E3130">
        <w:t>Lancastro</w:t>
      </w:r>
      <w:proofErr w:type="spellEnd"/>
      <w:r w:rsidR="006E3130">
        <w:t>, by whom she had a</w:t>
      </w:r>
      <w:r w:rsidR="00E523F3">
        <w:t>nother</w:t>
      </w:r>
      <w:r w:rsidR="006E3130">
        <w:t xml:space="preserve"> son, </w:t>
      </w:r>
      <w:r w:rsidR="00A3501F">
        <w:t>‘</w:t>
      </w:r>
      <w:r w:rsidR="006E3130">
        <w:t xml:space="preserve">Charles Ferdinand </w:t>
      </w:r>
      <w:proofErr w:type="spellStart"/>
      <w:r w:rsidR="006E3130">
        <w:t>Montesinore</w:t>
      </w:r>
      <w:proofErr w:type="spellEnd"/>
      <w:r w:rsidR="006E3130">
        <w:t xml:space="preserve"> de </w:t>
      </w:r>
      <w:proofErr w:type="spellStart"/>
      <w:r w:rsidR="006E3130">
        <w:t>Lancastro</w:t>
      </w:r>
      <w:proofErr w:type="spellEnd"/>
      <w:r w:rsidR="006E3130">
        <w:t>,</w:t>
      </w:r>
      <w:r w:rsidR="009B3D22">
        <w:t xml:space="preserve"> </w:t>
      </w:r>
      <w:r w:rsidR="00A3501F">
        <w:t xml:space="preserve">Count de </w:t>
      </w:r>
      <w:proofErr w:type="spellStart"/>
      <w:r w:rsidR="00A3501F">
        <w:t>Lancastro</w:t>
      </w:r>
      <w:proofErr w:type="spellEnd"/>
      <w:r w:rsidR="00A3501F">
        <w:t xml:space="preserve"> et </w:t>
      </w:r>
      <w:proofErr w:type="spellStart"/>
      <w:r w:rsidR="00A3501F">
        <w:t>d’Albanie</w:t>
      </w:r>
      <w:proofErr w:type="spellEnd"/>
      <w:r w:rsidR="00A3501F">
        <w:t>’</w:t>
      </w:r>
      <w:r w:rsidR="009B3D22">
        <w:t>,</w:t>
      </w:r>
      <w:r w:rsidR="006E3130">
        <w:t xml:space="preserve"> born in 1844.</w:t>
      </w:r>
      <w:r w:rsidR="003D5B62">
        <w:rPr>
          <w:rStyle w:val="EndnoteReference"/>
        </w:rPr>
        <w:endnoteReference w:id="40"/>
      </w:r>
    </w:p>
    <w:p w:rsidR="00362845" w:rsidRDefault="00A33921" w:rsidP="00FC70DE">
      <w:r>
        <w:t xml:space="preserve">Research has shown that </w:t>
      </w:r>
      <w:r w:rsidR="00362845">
        <w:t>Matilda</w:t>
      </w:r>
      <w:r>
        <w:t xml:space="preserve"> indeed married </w:t>
      </w:r>
      <w:r w:rsidR="00DB1A94">
        <w:t xml:space="preserve">at St </w:t>
      </w:r>
      <w:proofErr w:type="spellStart"/>
      <w:r w:rsidR="00DB1A94">
        <w:t>Alphege</w:t>
      </w:r>
      <w:proofErr w:type="spellEnd"/>
      <w:r w:rsidR="00DB1A94">
        <w:t xml:space="preserve">, Greenwich, on 8 April 1818, </w:t>
      </w:r>
      <w:r>
        <w:t>one</w:t>
      </w:r>
      <w:r w:rsidR="00A75B25">
        <w:t xml:space="preserve"> Henry </w:t>
      </w:r>
      <w:proofErr w:type="spellStart"/>
      <w:r>
        <w:t>Timothie</w:t>
      </w:r>
      <w:proofErr w:type="spellEnd"/>
      <w:r>
        <w:t xml:space="preserve"> </w:t>
      </w:r>
      <w:proofErr w:type="spellStart"/>
      <w:r>
        <w:t>Boisquet</w:t>
      </w:r>
      <w:proofErr w:type="spellEnd"/>
      <w:r>
        <w:t xml:space="preserve"> de la Fleurier</w:t>
      </w:r>
      <w:r w:rsidR="00A75B25">
        <w:t>e</w:t>
      </w:r>
      <w:r>
        <w:t xml:space="preserve">, of Nantes, France, formerly </w:t>
      </w:r>
      <w:r w:rsidR="00A75B25">
        <w:t>a Captain in Napoleon’s Light Horse</w:t>
      </w:r>
      <w:r w:rsidR="00DA0648">
        <w:t xml:space="preserve"> and</w:t>
      </w:r>
      <w:r w:rsidR="00A75B25">
        <w:t xml:space="preserve"> </w:t>
      </w:r>
      <w:r>
        <w:t>previously</w:t>
      </w:r>
      <w:r w:rsidR="00A75B25">
        <w:t xml:space="preserve"> </w:t>
      </w:r>
      <w:r w:rsidR="00E25385">
        <w:t xml:space="preserve">in </w:t>
      </w:r>
      <w:r w:rsidR="00BD142C">
        <w:t>the Hussars</w:t>
      </w:r>
      <w:r>
        <w:t xml:space="preserve">, who is described in </w:t>
      </w:r>
      <w:r w:rsidRPr="00DB1A94">
        <w:rPr>
          <w:i/>
        </w:rPr>
        <w:t>The Times</w:t>
      </w:r>
      <w:r>
        <w:t xml:space="preserve"> as ‘second son of the late Marquis de la Fleuriere’</w:t>
      </w:r>
      <w:r w:rsidR="00A3461A">
        <w:t xml:space="preserve">. </w:t>
      </w:r>
      <w:r w:rsidR="004D6923">
        <w:t>O</w:t>
      </w:r>
      <w:r>
        <w:t>ne may</w:t>
      </w:r>
      <w:r w:rsidR="00F1635A">
        <w:t xml:space="preserve"> assume that Napoleon de la Fleuriere</w:t>
      </w:r>
      <w:r w:rsidR="00E92D4C">
        <w:t>,</w:t>
      </w:r>
      <w:r w:rsidR="00F1635A">
        <w:t xml:space="preserve"> who said that he was born at Lambeth about 1823-4 and died</w:t>
      </w:r>
      <w:r w:rsidR="00BD142C">
        <w:t xml:space="preserve"> an ‘author’</w:t>
      </w:r>
      <w:r w:rsidR="00F1635A">
        <w:t xml:space="preserve"> in 1881</w:t>
      </w:r>
      <w:r w:rsidR="00E92D4C">
        <w:t>,</w:t>
      </w:r>
      <w:r w:rsidR="00F1635A">
        <w:t xml:space="preserve"> was </w:t>
      </w:r>
      <w:r w:rsidR="00CC14D6">
        <w:t>their</w:t>
      </w:r>
      <w:r w:rsidR="00202D27">
        <w:t xml:space="preserve"> son.</w:t>
      </w:r>
      <w:r w:rsidR="002A2759">
        <w:rPr>
          <w:rStyle w:val="EndnoteReference"/>
        </w:rPr>
        <w:endnoteReference w:id="41"/>
      </w:r>
      <w:r w:rsidR="00202D27">
        <w:t xml:space="preserve"> </w:t>
      </w:r>
      <w:r w:rsidR="00202D27" w:rsidRPr="00202D27">
        <w:t xml:space="preserve">Berry had seen a letter signed M.B. from </w:t>
      </w:r>
      <w:r w:rsidR="00202D27">
        <w:t xml:space="preserve">Matilda </w:t>
      </w:r>
      <w:r w:rsidR="00202D27" w:rsidRPr="00202D27">
        <w:t xml:space="preserve">to her father written from abroad which told </w:t>
      </w:r>
      <w:r w:rsidR="003D5B62">
        <w:t>‘</w:t>
      </w:r>
      <w:r w:rsidR="00202D27" w:rsidRPr="00202D27">
        <w:t xml:space="preserve">a </w:t>
      </w:r>
      <w:r w:rsidR="00202D27">
        <w:t xml:space="preserve">pathetic and </w:t>
      </w:r>
      <w:r w:rsidR="00202D27" w:rsidRPr="00202D27">
        <w:t xml:space="preserve">harrowing story of </w:t>
      </w:r>
      <w:r w:rsidR="00202D27">
        <w:t>the</w:t>
      </w:r>
      <w:r w:rsidR="00202D27" w:rsidRPr="00202D27">
        <w:t xml:space="preserve"> destitution</w:t>
      </w:r>
      <w:r w:rsidR="00202D27">
        <w:t xml:space="preserve"> and even starvation to which she and</w:t>
      </w:r>
      <w:r w:rsidR="003D5B62">
        <w:t xml:space="preserve"> her children were then reduced’</w:t>
      </w:r>
      <w:r w:rsidR="00202D27" w:rsidRPr="00202D27">
        <w:t>.</w:t>
      </w:r>
      <w:r w:rsidR="00AE5114">
        <w:rPr>
          <w:rStyle w:val="EndnoteReference"/>
        </w:rPr>
        <w:endnoteReference w:id="42"/>
      </w:r>
      <w:r w:rsidR="00202D27" w:rsidRPr="00202D27">
        <w:t xml:space="preserve"> Berry </w:t>
      </w:r>
      <w:r w:rsidR="00202D27">
        <w:t xml:space="preserve">does not </w:t>
      </w:r>
      <w:r w:rsidR="00202D27" w:rsidRPr="00202D27">
        <w:t>give</w:t>
      </w:r>
      <w:r w:rsidR="00202D27">
        <w:t xml:space="preserve"> the</w:t>
      </w:r>
      <w:r w:rsidR="00202D27" w:rsidRPr="00202D27">
        <w:t xml:space="preserve"> date </w:t>
      </w:r>
      <w:r w:rsidR="00920E05">
        <w:t>of this</w:t>
      </w:r>
      <w:r w:rsidR="00202D27" w:rsidRPr="00202D27">
        <w:t xml:space="preserve"> letter</w:t>
      </w:r>
      <w:r w:rsidR="00202D27">
        <w:t xml:space="preserve"> but says that most</w:t>
      </w:r>
      <w:r w:rsidR="00C337A5">
        <w:t xml:space="preserve"> of th</w:t>
      </w:r>
      <w:r w:rsidR="0064513C">
        <w:t>os</w:t>
      </w:r>
      <w:r w:rsidR="00C337A5">
        <w:t>e</w:t>
      </w:r>
      <w:r w:rsidR="00202D27">
        <w:t xml:space="preserve"> he had seen related to the years 1812-26</w:t>
      </w:r>
      <w:r w:rsidR="00202D27" w:rsidRPr="00202D27">
        <w:t xml:space="preserve"> and </w:t>
      </w:r>
      <w:r w:rsidR="00202D27">
        <w:t xml:space="preserve">she </w:t>
      </w:r>
      <w:r w:rsidR="005371FF">
        <w:t>perhaps went to</w:t>
      </w:r>
      <w:r w:rsidR="00202D27">
        <w:t xml:space="preserve"> France on marriage. None of her children were baptised at Greenwich</w:t>
      </w:r>
      <w:r w:rsidR="004D6923">
        <w:t xml:space="preserve"> and Henry </w:t>
      </w:r>
      <w:proofErr w:type="spellStart"/>
      <w:r w:rsidR="004D6923">
        <w:t>Timothie’s</w:t>
      </w:r>
      <w:proofErr w:type="spellEnd"/>
      <w:r w:rsidR="004D6923">
        <w:t xml:space="preserve"> death has not been found.</w:t>
      </w:r>
    </w:p>
    <w:p w:rsidR="00362845" w:rsidRDefault="00A33921" w:rsidP="00FC70DE">
      <w:r>
        <w:t xml:space="preserve">However, </w:t>
      </w:r>
      <w:r w:rsidR="00E92D4C">
        <w:t>Matilda</w:t>
      </w:r>
      <w:r w:rsidR="00A75B25">
        <w:t xml:space="preserve"> </w:t>
      </w:r>
      <w:r w:rsidR="00460471">
        <w:t xml:space="preserve">surprisingly </w:t>
      </w:r>
      <w:r w:rsidR="003D5B62">
        <w:t>re-</w:t>
      </w:r>
      <w:r w:rsidR="00220B67">
        <w:t>appears</w:t>
      </w:r>
      <w:r w:rsidR="009F70C7">
        <w:t xml:space="preserve"> in the above</w:t>
      </w:r>
      <w:r w:rsidR="003D5B62">
        <w:t>-</w:t>
      </w:r>
      <w:r w:rsidR="009F70C7">
        <w:t>mentioned 1843</w:t>
      </w:r>
      <w:r>
        <w:t xml:space="preserve"> indenture</w:t>
      </w:r>
      <w:r w:rsidR="00460471">
        <w:t xml:space="preserve"> </w:t>
      </w:r>
      <w:r w:rsidR="003D5B62">
        <w:t xml:space="preserve">together </w:t>
      </w:r>
      <w:r w:rsidR="00220B67">
        <w:t xml:space="preserve">with her husband </w:t>
      </w:r>
      <w:r w:rsidR="00F1635A">
        <w:t xml:space="preserve">as </w:t>
      </w:r>
      <w:r>
        <w:t>‘</w:t>
      </w:r>
      <w:r w:rsidR="009F70C7">
        <w:t xml:space="preserve">Alexander </w:t>
      </w:r>
      <w:proofErr w:type="spellStart"/>
      <w:r w:rsidR="009F70C7">
        <w:t>McCaskery</w:t>
      </w:r>
      <w:proofErr w:type="spellEnd"/>
      <w:r w:rsidR="009F70C7">
        <w:t xml:space="preserve"> and Matilda his wife formerly Matilda Allen spinster’</w:t>
      </w:r>
      <w:r w:rsidR="008A684D">
        <w:t>. Th</w:t>
      </w:r>
      <w:r w:rsidR="00DB1A94">
        <w:t xml:space="preserve">is </w:t>
      </w:r>
      <w:r w:rsidR="00F1635A">
        <w:t xml:space="preserve">Alexander </w:t>
      </w:r>
      <w:proofErr w:type="spellStart"/>
      <w:r w:rsidR="00F1635A">
        <w:t>McCaskery</w:t>
      </w:r>
      <w:proofErr w:type="spellEnd"/>
      <w:r w:rsidR="0083269E">
        <w:t xml:space="preserve">, </w:t>
      </w:r>
      <w:r w:rsidR="002F2FA7">
        <w:t xml:space="preserve">who was </w:t>
      </w:r>
      <w:r w:rsidR="0083269E">
        <w:t>presumably her second husband</w:t>
      </w:r>
      <w:r w:rsidR="002F2FA7">
        <w:t xml:space="preserve"> though no marriage entry has been found</w:t>
      </w:r>
      <w:r w:rsidR="0083269E">
        <w:t>,</w:t>
      </w:r>
      <w:r>
        <w:t xml:space="preserve"> </w:t>
      </w:r>
      <w:r w:rsidR="002F2FA7">
        <w:t>was</w:t>
      </w:r>
      <w:r>
        <w:t xml:space="preserve"> </w:t>
      </w:r>
      <w:r w:rsidR="00F1635A">
        <w:t>a police</w:t>
      </w:r>
      <w:r w:rsidR="003D5B62">
        <w:t xml:space="preserve"> sergeant</w:t>
      </w:r>
      <w:r w:rsidR="00F1635A">
        <w:t xml:space="preserve"> in Fulham</w:t>
      </w:r>
      <w:r w:rsidR="002F2FA7">
        <w:t>.</w:t>
      </w:r>
      <w:r w:rsidR="002A2759">
        <w:rPr>
          <w:rStyle w:val="EndnoteReference"/>
        </w:rPr>
        <w:endnoteReference w:id="43"/>
      </w:r>
      <w:r w:rsidR="003D5B62" w:rsidRPr="003D5B62">
        <w:t xml:space="preserve"> In 1861 </w:t>
      </w:r>
      <w:r w:rsidR="009F3BF3">
        <w:t>he</w:t>
      </w:r>
      <w:r w:rsidR="003D5B62" w:rsidRPr="003D5B62">
        <w:t xml:space="preserve"> described himself as married but he was then lodging alone in Fulham.</w:t>
      </w:r>
      <w:r w:rsidR="00413D4D">
        <w:rPr>
          <w:rStyle w:val="EndnoteReference"/>
        </w:rPr>
        <w:endnoteReference w:id="44"/>
      </w:r>
      <w:r w:rsidR="003D5B62" w:rsidRPr="003D5B62">
        <w:t xml:space="preserve"> He died in 1870</w:t>
      </w:r>
      <w:r w:rsidR="009F3BF3">
        <w:t>, aged 70</w:t>
      </w:r>
      <w:r w:rsidR="003D5B62" w:rsidRPr="003D5B62">
        <w:t>.</w:t>
      </w:r>
      <w:r w:rsidR="00413D4D">
        <w:rPr>
          <w:rStyle w:val="EndnoteReference"/>
        </w:rPr>
        <w:endnoteReference w:id="45"/>
      </w:r>
      <w:r w:rsidR="003D5B62" w:rsidRPr="003D5B62">
        <w:t xml:space="preserve"> I have not found where and when his wife Matilda died.</w:t>
      </w:r>
      <w:r w:rsidR="002F2FA7">
        <w:t xml:space="preserve"> The</w:t>
      </w:r>
      <w:r w:rsidR="003D5B62">
        <w:t xml:space="preserve"> couple</w:t>
      </w:r>
      <w:r w:rsidR="002F2FA7">
        <w:t xml:space="preserve"> had</w:t>
      </w:r>
      <w:r>
        <w:t xml:space="preserve"> </w:t>
      </w:r>
      <w:r w:rsidR="00F07905">
        <w:t>at least three children</w:t>
      </w:r>
      <w:r w:rsidR="00703F92">
        <w:t>: Alexander (1835-1848)</w:t>
      </w:r>
      <w:r w:rsidR="00F07905">
        <w:t xml:space="preserve"> </w:t>
      </w:r>
      <w:r w:rsidR="00D2416F">
        <w:t xml:space="preserve">who died young, </w:t>
      </w:r>
      <w:r w:rsidR="00F07905">
        <w:t>Gabriel (1839-1920)</w:t>
      </w:r>
      <w:r w:rsidR="00D2416F">
        <w:t xml:space="preserve"> a schoolmaster in the army</w:t>
      </w:r>
      <w:r w:rsidR="009F3BF3">
        <w:t xml:space="preserve"> who lived latterly at Battersea in ‘a state of semi starvation’</w:t>
      </w:r>
      <w:r w:rsidR="00D2416F">
        <w:t>,</w:t>
      </w:r>
      <w:r w:rsidR="002D2B16">
        <w:rPr>
          <w:rStyle w:val="EndnoteReference"/>
        </w:rPr>
        <w:endnoteReference w:id="46"/>
      </w:r>
      <w:r w:rsidR="00F07905">
        <w:t xml:space="preserve"> and Oscar (1841-1915)</w:t>
      </w:r>
      <w:r w:rsidR="00D2416F">
        <w:t xml:space="preserve"> a soldier who </w:t>
      </w:r>
      <w:r w:rsidR="009F3BF3">
        <w:t>by 1881 was a patient in a L</w:t>
      </w:r>
      <w:r w:rsidR="00D2416F">
        <w:t>unatic</w:t>
      </w:r>
      <w:r w:rsidR="009F3BF3">
        <w:t xml:space="preserve"> Asylum at Norwood</w:t>
      </w:r>
      <w:r w:rsidR="00F07905">
        <w:t>.</w:t>
      </w:r>
      <w:r w:rsidR="002D2B16">
        <w:rPr>
          <w:rStyle w:val="EndnoteReference"/>
        </w:rPr>
        <w:endnoteReference w:id="47"/>
      </w:r>
      <w:r w:rsidR="00F07905">
        <w:t xml:space="preserve"> </w:t>
      </w:r>
      <w:r w:rsidR="003E55E4">
        <w:t xml:space="preserve">The first </w:t>
      </w:r>
      <w:r w:rsidR="002D2B16">
        <w:t xml:space="preserve">child </w:t>
      </w:r>
      <w:r w:rsidR="003E55E4">
        <w:t xml:space="preserve">was baptised at St Luke, Chelsea, the other two at St John, </w:t>
      </w:r>
      <w:proofErr w:type="spellStart"/>
      <w:r w:rsidR="003E55E4">
        <w:t>Walham</w:t>
      </w:r>
      <w:proofErr w:type="spellEnd"/>
      <w:r w:rsidR="003E55E4">
        <w:t xml:space="preserve"> Green, </w:t>
      </w:r>
      <w:proofErr w:type="gramStart"/>
      <w:r w:rsidR="003E55E4">
        <w:t>Fulham</w:t>
      </w:r>
      <w:proofErr w:type="gramEnd"/>
      <w:r w:rsidR="003E55E4">
        <w:t>.</w:t>
      </w:r>
      <w:r w:rsidR="002D2B16">
        <w:t xml:space="preserve"> </w:t>
      </w:r>
      <w:proofErr w:type="gramStart"/>
      <w:r w:rsidR="002D2B16">
        <w:t xml:space="preserve">Neither </w:t>
      </w:r>
      <w:r w:rsidR="009F3BF3">
        <w:t>married.</w:t>
      </w:r>
      <w:proofErr w:type="gramEnd"/>
    </w:p>
    <w:p w:rsidR="00A75B25" w:rsidRDefault="00D2416F" w:rsidP="00FC70DE">
      <w:r>
        <w:t>T</w:t>
      </w:r>
      <w:r w:rsidR="00BD142C">
        <w:t>h</w:t>
      </w:r>
      <w:r>
        <w:t>is</w:t>
      </w:r>
      <w:r w:rsidR="00696BC3">
        <w:t xml:space="preserve"> </w:t>
      </w:r>
      <w:proofErr w:type="spellStart"/>
      <w:r w:rsidR="00BD142C">
        <w:t>McCaskery</w:t>
      </w:r>
      <w:proofErr w:type="spellEnd"/>
      <w:r w:rsidR="00BD142C">
        <w:t xml:space="preserve"> </w:t>
      </w:r>
      <w:r w:rsidR="0080400E">
        <w:t xml:space="preserve">family </w:t>
      </w:r>
      <w:r w:rsidR="00BD142C">
        <w:t>is not mentioned in the stories emanating from the Sobieski Stuarts</w:t>
      </w:r>
      <w:r>
        <w:t>. In</w:t>
      </w:r>
      <w:r w:rsidR="00703F92">
        <w:t>stead</w:t>
      </w:r>
      <w:r w:rsidR="00BD142C">
        <w:t xml:space="preserve"> </w:t>
      </w:r>
      <w:r w:rsidR="00082C3E">
        <w:t>Matilda</w:t>
      </w:r>
      <w:r w:rsidR="00A33D69">
        <w:t xml:space="preserve">, </w:t>
      </w:r>
      <w:r w:rsidR="009B3D22">
        <w:t>as mentioned</w:t>
      </w:r>
      <w:r w:rsidR="0080400E">
        <w:t>,</w:t>
      </w:r>
      <w:r w:rsidR="009B3D22">
        <w:t xml:space="preserve"> </w:t>
      </w:r>
      <w:r w:rsidR="00F07905">
        <w:t xml:space="preserve">is said to have married </w:t>
      </w:r>
      <w:r w:rsidR="00703F92">
        <w:t>secondly</w:t>
      </w:r>
      <w:r>
        <w:t xml:space="preserve"> </w:t>
      </w:r>
      <w:r w:rsidR="002B5F9A">
        <w:t xml:space="preserve">an unidentified </w:t>
      </w:r>
      <w:r w:rsidR="00BD142C">
        <w:t xml:space="preserve">Count Ferdinand de </w:t>
      </w:r>
      <w:proofErr w:type="spellStart"/>
      <w:r w:rsidR="00BD142C">
        <w:t>Lancastro</w:t>
      </w:r>
      <w:proofErr w:type="spellEnd"/>
      <w:r w:rsidR="00BD142C">
        <w:t xml:space="preserve"> and to have had issue an only son, </w:t>
      </w:r>
      <w:r w:rsidR="00A33D69">
        <w:t xml:space="preserve">also </w:t>
      </w:r>
      <w:r w:rsidR="00BD142C">
        <w:t>Charles Ferdinand</w:t>
      </w:r>
      <w:r w:rsidR="00A33D69">
        <w:t>,</w:t>
      </w:r>
      <w:r w:rsidR="00BD142C">
        <w:t xml:space="preserve"> who </w:t>
      </w:r>
      <w:r w:rsidR="009B3D22">
        <w:t xml:space="preserve">said in 1871 that he was </w:t>
      </w:r>
      <w:r w:rsidR="00BD142C">
        <w:t>born in Brunswick in 1844</w:t>
      </w:r>
      <w:r w:rsidR="00B63F8C">
        <w:rPr>
          <w:rStyle w:val="EndnoteReference"/>
        </w:rPr>
        <w:endnoteReference w:id="48"/>
      </w:r>
      <w:r w:rsidR="00BD142C">
        <w:t xml:space="preserve"> and </w:t>
      </w:r>
      <w:r w:rsidR="0067432E">
        <w:t xml:space="preserve">is said </w:t>
      </w:r>
      <w:r w:rsidR="00BD142C">
        <w:t>to have had various military adventures before going to Austria in 1873</w:t>
      </w:r>
      <w:r w:rsidR="00A33D69">
        <w:t>.</w:t>
      </w:r>
      <w:r w:rsidR="0064644D">
        <w:rPr>
          <w:rStyle w:val="EndnoteReference"/>
        </w:rPr>
        <w:endnoteReference w:id="49"/>
      </w:r>
      <w:r w:rsidR="00BD142C">
        <w:t xml:space="preserve"> </w:t>
      </w:r>
      <w:r w:rsidR="00696BC3">
        <w:t>This</w:t>
      </w:r>
      <w:r w:rsidR="00BD142C">
        <w:t xml:space="preserve"> </w:t>
      </w:r>
      <w:r w:rsidR="009B3D22">
        <w:t>young man</w:t>
      </w:r>
      <w:r>
        <w:t xml:space="preserve">, who was in London with </w:t>
      </w:r>
      <w:r w:rsidR="009B3D22">
        <w:t>his</w:t>
      </w:r>
      <w:r>
        <w:t xml:space="preserve"> Sobieski Stuart</w:t>
      </w:r>
      <w:r w:rsidR="009B3D22">
        <w:t xml:space="preserve"> uncles</w:t>
      </w:r>
      <w:r>
        <w:t xml:space="preserve"> in 1871</w:t>
      </w:r>
      <w:r w:rsidR="00703F92">
        <w:t>,</w:t>
      </w:r>
      <w:r>
        <w:t xml:space="preserve"> </w:t>
      </w:r>
      <w:r w:rsidR="00BD142C">
        <w:t>di</w:t>
      </w:r>
      <w:r w:rsidR="00CE3F02">
        <w:t xml:space="preserve">d not go abroad </w:t>
      </w:r>
      <w:r w:rsidR="00696BC3">
        <w:t xml:space="preserve">in 1873 </w:t>
      </w:r>
      <w:r w:rsidR="00CE3F02">
        <w:t>but</w:t>
      </w:r>
      <w:r w:rsidR="00696BC3">
        <w:t xml:space="preserve"> </w:t>
      </w:r>
      <w:r w:rsidR="00CE3F02">
        <w:t>died</w:t>
      </w:r>
      <w:r w:rsidR="00696BC3">
        <w:t xml:space="preserve"> as ‘Charles Ferdinand Stuart’</w:t>
      </w:r>
      <w:r w:rsidR="00CE3F02">
        <w:t xml:space="preserve"> in London </w:t>
      </w:r>
      <w:r w:rsidR="00696BC3">
        <w:t>that year</w:t>
      </w:r>
      <w:r>
        <w:t>,</w:t>
      </w:r>
      <w:r w:rsidR="00BD142C">
        <w:t xml:space="preserve"> aged 29.</w:t>
      </w:r>
      <w:r w:rsidR="002D2B16">
        <w:rPr>
          <w:rStyle w:val="EndnoteReference"/>
        </w:rPr>
        <w:endnoteReference w:id="50"/>
      </w:r>
      <w:r w:rsidR="00696BC3">
        <w:t xml:space="preserve"> </w:t>
      </w:r>
      <w:r w:rsidR="009B3D22">
        <w:t>He</w:t>
      </w:r>
      <w:r w:rsidR="00696BC3">
        <w:t xml:space="preserve"> may, of course, have been a child of Matilda and Alexander, born overseas, but </w:t>
      </w:r>
      <w:r w:rsidR="009F3BF3">
        <w:t xml:space="preserve">if so </w:t>
      </w:r>
      <w:r w:rsidR="00696BC3">
        <w:t xml:space="preserve">he was not with </w:t>
      </w:r>
      <w:r w:rsidR="009F3BF3">
        <w:t>his parents</w:t>
      </w:r>
      <w:r w:rsidR="00EA3E5F">
        <w:t xml:space="preserve"> </w:t>
      </w:r>
      <w:r w:rsidR="0064513C">
        <w:t>as</w:t>
      </w:r>
      <w:r w:rsidR="00EA3E5F">
        <w:t xml:space="preserve"> a child</w:t>
      </w:r>
      <w:r w:rsidR="00696BC3">
        <w:t xml:space="preserve"> in 1851.</w:t>
      </w:r>
      <w:r w:rsidR="00413D4D">
        <w:rPr>
          <w:rStyle w:val="EndnoteReference"/>
        </w:rPr>
        <w:endnoteReference w:id="51"/>
      </w:r>
      <w:r w:rsidR="00696BC3">
        <w:t xml:space="preserve"> </w:t>
      </w:r>
    </w:p>
    <w:p w:rsidR="00C64CC9" w:rsidRPr="00C64CC9" w:rsidRDefault="00C64CC9" w:rsidP="00FC70DE">
      <w:pPr>
        <w:rPr>
          <w:b/>
        </w:rPr>
      </w:pPr>
      <w:r w:rsidRPr="00C64CC9">
        <w:rPr>
          <w:b/>
        </w:rPr>
        <w:t>Ann Salmon’s children</w:t>
      </w:r>
    </w:p>
    <w:p w:rsidR="00CB3CBE" w:rsidRDefault="00CB3CBE" w:rsidP="00C73939">
      <w:r>
        <w:t xml:space="preserve">Leo Berry </w:t>
      </w:r>
      <w:r w:rsidR="00F274D4">
        <w:t>had noted</w:t>
      </w:r>
      <w:r>
        <w:t xml:space="preserve"> Thomas</w:t>
      </w:r>
      <w:r w:rsidR="00F274D4">
        <w:t xml:space="preserve"> Allen</w:t>
      </w:r>
      <w:r>
        <w:t xml:space="preserve">’s use of the surname Salmon </w:t>
      </w:r>
      <w:r w:rsidR="004C3942">
        <w:t xml:space="preserve">in 1839 </w:t>
      </w:r>
      <w:r>
        <w:t xml:space="preserve">and </w:t>
      </w:r>
      <w:r w:rsidR="00DC5912">
        <w:t>Thomas’s</w:t>
      </w:r>
      <w:r>
        <w:t xml:space="preserve"> entry in that </w:t>
      </w:r>
      <w:r w:rsidR="004C3942">
        <w:t>sur</w:t>
      </w:r>
      <w:r>
        <w:t xml:space="preserve">name in the 1851 census returns and </w:t>
      </w:r>
      <w:r w:rsidR="00EA3E5F">
        <w:t>he</w:t>
      </w:r>
      <w:r w:rsidR="004C3942">
        <w:t xml:space="preserve"> </w:t>
      </w:r>
      <w:r>
        <w:t xml:space="preserve">had concluded that </w:t>
      </w:r>
      <w:r w:rsidR="004C3942">
        <w:t xml:space="preserve">Thomas had taken </w:t>
      </w:r>
      <w:r w:rsidR="00B4010A">
        <w:t>Ann</w:t>
      </w:r>
      <w:r w:rsidR="004C3942">
        <w:t>’s surname, the couple having with them as a servant in 1851, a niece</w:t>
      </w:r>
      <w:r w:rsidR="00DC5912">
        <w:t>,</w:t>
      </w:r>
      <w:r w:rsidR="004C3942">
        <w:t xml:space="preserve"> Emily Salmon, aged 14, born in Somers Town, St Pancras.</w:t>
      </w:r>
      <w:r w:rsidR="002D2B16">
        <w:rPr>
          <w:rStyle w:val="EndnoteReference"/>
        </w:rPr>
        <w:endnoteReference w:id="52"/>
      </w:r>
      <w:r w:rsidR="004C3942">
        <w:t xml:space="preserve"> According to Berry this girl was the daughter of Richard Salmon of Great James Street, Marylebone, but he provides no evidence for th</w:t>
      </w:r>
      <w:r w:rsidR="00F274D4">
        <w:t>at</w:t>
      </w:r>
      <w:r w:rsidR="004C3942">
        <w:t xml:space="preserve"> statement.</w:t>
      </w:r>
      <w:r w:rsidR="00282A8B">
        <w:rPr>
          <w:rStyle w:val="EndnoteReference"/>
        </w:rPr>
        <w:endnoteReference w:id="53"/>
      </w:r>
    </w:p>
    <w:p w:rsidR="0075209D" w:rsidRDefault="004C3942" w:rsidP="00FC70DE">
      <w:r>
        <w:lastRenderedPageBreak/>
        <w:t>Thomas and Ann</w:t>
      </w:r>
      <w:r w:rsidR="00C64CC9">
        <w:t xml:space="preserve"> </w:t>
      </w:r>
      <w:r w:rsidR="00A66CA3">
        <w:t xml:space="preserve">were said to have </w:t>
      </w:r>
      <w:r w:rsidR="00C64CC9">
        <w:t>had five children</w:t>
      </w:r>
      <w:r w:rsidR="002B4D84">
        <w:t xml:space="preserve"> born</w:t>
      </w:r>
      <w:r w:rsidR="00282EDA" w:rsidRPr="00282EDA">
        <w:t xml:space="preserve"> </w:t>
      </w:r>
      <w:r w:rsidR="00C64CC9">
        <w:t>a</w:t>
      </w:r>
      <w:r w:rsidR="00602B40">
        <w:t>t Boulogne</w:t>
      </w:r>
      <w:r w:rsidR="0075209D">
        <w:t xml:space="preserve"> between ‘181-‘ and 1829</w:t>
      </w:r>
      <w:r>
        <w:t xml:space="preserve"> and it </w:t>
      </w:r>
      <w:r w:rsidR="00F274D4">
        <w:t>is possible</w:t>
      </w:r>
      <w:r>
        <w:t xml:space="preserve"> that </w:t>
      </w:r>
      <w:r w:rsidRPr="004C3942">
        <w:t>Thomas</w:t>
      </w:r>
      <w:r w:rsidR="00E12E67">
        <w:t xml:space="preserve"> had gone to</w:t>
      </w:r>
      <w:r w:rsidRPr="004C3942">
        <w:t xml:space="preserve"> France in the early days of his liaison with Ann </w:t>
      </w:r>
      <w:r w:rsidR="00E12E67">
        <w:t>and</w:t>
      </w:r>
      <w:r w:rsidRPr="004C3942">
        <w:t xml:space="preserve"> perhaps </w:t>
      </w:r>
      <w:r w:rsidR="00E12E67">
        <w:t xml:space="preserve">that </w:t>
      </w:r>
      <w:r w:rsidRPr="004C3942">
        <w:t xml:space="preserve">she </w:t>
      </w:r>
      <w:r w:rsidR="00E12E67">
        <w:t>was</w:t>
      </w:r>
      <w:r w:rsidRPr="004C3942">
        <w:t xml:space="preserve"> </w:t>
      </w:r>
      <w:r w:rsidR="00F274D4">
        <w:t>at Boulogne</w:t>
      </w:r>
      <w:r w:rsidRPr="004C3942">
        <w:t xml:space="preserve"> whilst </w:t>
      </w:r>
      <w:r w:rsidR="00F274D4">
        <w:t>he</w:t>
      </w:r>
      <w:r w:rsidRPr="004C3942">
        <w:t xml:space="preserve"> was in prison.</w:t>
      </w:r>
      <w:r w:rsidR="00E12E67">
        <w:t xml:space="preserve"> </w:t>
      </w:r>
      <w:r w:rsidR="00C64CC9">
        <w:t xml:space="preserve">Berry had </w:t>
      </w:r>
      <w:r w:rsidR="00602B40">
        <w:t xml:space="preserve">in 1940 </w:t>
      </w:r>
      <w:r w:rsidR="00C64CC9">
        <w:t>bee</w:t>
      </w:r>
      <w:r w:rsidR="000F50CB">
        <w:t>n in touch with</w:t>
      </w:r>
      <w:r w:rsidR="00C64CC9">
        <w:t xml:space="preserve"> </w:t>
      </w:r>
      <w:r w:rsidR="00D725ED">
        <w:t>a great-granddau</w:t>
      </w:r>
      <w:r w:rsidR="000F50CB">
        <w:t>ghter</w:t>
      </w:r>
      <w:r w:rsidR="00602B40">
        <w:t xml:space="preserve"> </w:t>
      </w:r>
      <w:r w:rsidR="00C64CC9">
        <w:t xml:space="preserve">of </w:t>
      </w:r>
      <w:r w:rsidR="00D725ED">
        <w:t>Thomas</w:t>
      </w:r>
      <w:r w:rsidR="0080400E">
        <w:t xml:space="preserve"> and Ann</w:t>
      </w:r>
      <w:r w:rsidR="00D725ED">
        <w:t xml:space="preserve"> who said that </w:t>
      </w:r>
      <w:r w:rsidR="00C64CC9">
        <w:t xml:space="preserve">the youngest </w:t>
      </w:r>
      <w:r w:rsidR="00E5153A">
        <w:t>of the</w:t>
      </w:r>
      <w:r w:rsidR="00CB3CBE">
        <w:t xml:space="preserve"> children</w:t>
      </w:r>
      <w:r w:rsidR="00C64CC9">
        <w:t>, Gilbert Hay Allen,</w:t>
      </w:r>
      <w:r w:rsidR="00D725ED">
        <w:t xml:space="preserve"> was</w:t>
      </w:r>
      <w:r w:rsidR="00602B40">
        <w:t xml:space="preserve"> born on 14 October 1829, but </w:t>
      </w:r>
      <w:r w:rsidR="00EA3E5F">
        <w:t>Berry</w:t>
      </w:r>
      <w:r w:rsidR="00602B40">
        <w:t xml:space="preserve"> had few details of the other children, g</w:t>
      </w:r>
      <w:r w:rsidR="0075209D">
        <w:t>iving</w:t>
      </w:r>
      <w:r w:rsidR="00602B40" w:rsidRPr="00602B40">
        <w:t xml:space="preserve"> them </w:t>
      </w:r>
      <w:r w:rsidR="00602B40">
        <w:t xml:space="preserve">all </w:t>
      </w:r>
      <w:r w:rsidR="00602B40" w:rsidRPr="00602B40">
        <w:t xml:space="preserve">the surname ‘Hay Allen’ and </w:t>
      </w:r>
      <w:r w:rsidR="00E5153A">
        <w:t>say</w:t>
      </w:r>
      <w:r w:rsidR="0075209D">
        <w:t>ing</w:t>
      </w:r>
      <w:r w:rsidR="00602B40" w:rsidRPr="00602B40">
        <w:t xml:space="preserve"> that although on friendly terms with their half-brothers they never adopted a Stuart pose.</w:t>
      </w:r>
      <w:r w:rsidR="00602B40" w:rsidRPr="00602B40">
        <w:rPr>
          <w:vertAlign w:val="superscript"/>
        </w:rPr>
        <w:endnoteReference w:id="54"/>
      </w:r>
      <w:r w:rsidR="001612E6">
        <w:t xml:space="preserve"> However, t</w:t>
      </w:r>
      <w:r w:rsidR="0075209D">
        <w:t>his youngest child,</w:t>
      </w:r>
      <w:r w:rsidR="00602B40">
        <w:t xml:space="preserve"> </w:t>
      </w:r>
      <w:r w:rsidR="00282EDA" w:rsidRPr="00282EDA">
        <w:t>Gilbert</w:t>
      </w:r>
      <w:r w:rsidR="0075209D">
        <w:t>,</w:t>
      </w:r>
      <w:r w:rsidR="00602B40">
        <w:t xml:space="preserve"> who </w:t>
      </w:r>
      <w:r w:rsidR="00AA0C46">
        <w:t xml:space="preserve">remained in London and </w:t>
      </w:r>
      <w:r w:rsidR="00602B40">
        <w:t>became a police inspector</w:t>
      </w:r>
      <w:r w:rsidR="00AA0C46">
        <w:t>, dying</w:t>
      </w:r>
      <w:r w:rsidR="00602B40">
        <w:t xml:space="preserve"> in East Finchley in 1902,</w:t>
      </w:r>
      <w:r w:rsidR="00E12E67">
        <w:t xml:space="preserve"> </w:t>
      </w:r>
      <w:r w:rsidR="00B51B3C">
        <w:t>consistent</w:t>
      </w:r>
      <w:r w:rsidR="002B4D84">
        <w:t>ly said</w:t>
      </w:r>
      <w:r w:rsidR="00B51B3C">
        <w:t xml:space="preserve"> </w:t>
      </w:r>
      <w:r w:rsidR="00220B67">
        <w:t>that he</w:t>
      </w:r>
      <w:r w:rsidR="00282EDA" w:rsidRPr="00282EDA">
        <w:t xml:space="preserve"> was born</w:t>
      </w:r>
      <w:r w:rsidR="00374E9B">
        <w:t>,</w:t>
      </w:r>
      <w:r w:rsidR="00282EDA" w:rsidRPr="00282EDA">
        <w:t xml:space="preserve"> </w:t>
      </w:r>
      <w:r w:rsidR="00374E9B">
        <w:t xml:space="preserve">not in Boulogne, but </w:t>
      </w:r>
      <w:r w:rsidR="00282EDA" w:rsidRPr="00282EDA">
        <w:t>in Kennington</w:t>
      </w:r>
      <w:r w:rsidR="002B4D84">
        <w:t>, Surrey</w:t>
      </w:r>
      <w:r w:rsidR="00282EDA" w:rsidRPr="00282EDA">
        <w:t xml:space="preserve"> (though </w:t>
      </w:r>
      <w:r w:rsidR="00602B40">
        <w:t>in 1851 he said Clapham</w:t>
      </w:r>
      <w:r w:rsidR="003113F8">
        <w:t>, probably because Portland Place North was off Clapham Road</w:t>
      </w:r>
      <w:r w:rsidR="00602B40">
        <w:t>)</w:t>
      </w:r>
      <w:r w:rsidR="00282EDA" w:rsidRPr="00282EDA">
        <w:t>.</w:t>
      </w:r>
      <w:r w:rsidR="0075209D">
        <w:t xml:space="preserve"> </w:t>
      </w:r>
      <w:r w:rsidR="00DC4F84">
        <w:t xml:space="preserve"> His </w:t>
      </w:r>
      <w:r w:rsidR="0024012D">
        <w:t>baptismal entry has</w:t>
      </w:r>
      <w:r w:rsidR="00DC4F84">
        <w:t xml:space="preserve"> not</w:t>
      </w:r>
      <w:r w:rsidR="0024012D">
        <w:t xml:space="preserve"> been found.</w:t>
      </w:r>
    </w:p>
    <w:p w:rsidR="0024012D" w:rsidRDefault="0075209D" w:rsidP="00FC70DE">
      <w:r>
        <w:t xml:space="preserve">Beveridge had also </w:t>
      </w:r>
      <w:r w:rsidR="0024012D">
        <w:t>obtained</w:t>
      </w:r>
      <w:r>
        <w:t xml:space="preserve"> information from an unnamed daughter of Gilbert’s </w:t>
      </w:r>
      <w:r w:rsidR="00E12E67">
        <w:t xml:space="preserve">elder </w:t>
      </w:r>
      <w:r>
        <w:t>brother, Donald</w:t>
      </w:r>
      <w:r w:rsidR="00B51B3C">
        <w:t xml:space="preserve"> (who had died, she said, in 1883)</w:t>
      </w:r>
      <w:r>
        <w:t xml:space="preserve">, </w:t>
      </w:r>
      <w:r w:rsidR="00B51B3C">
        <w:t>and she</w:t>
      </w:r>
      <w:r w:rsidR="00232ACC">
        <w:t xml:space="preserve"> </w:t>
      </w:r>
      <w:r w:rsidR="00A66CA3">
        <w:t>told him about</w:t>
      </w:r>
      <w:r w:rsidR="00232ACC">
        <w:t xml:space="preserve"> her uncle</w:t>
      </w:r>
      <w:r>
        <w:t xml:space="preserve"> William, but </w:t>
      </w:r>
      <w:r w:rsidR="00232ACC">
        <w:t xml:space="preserve">nowhere does Beveridge give </w:t>
      </w:r>
      <w:r>
        <w:t>the</w:t>
      </w:r>
      <w:r w:rsidR="00232ACC">
        <w:t xml:space="preserve"> surname </w:t>
      </w:r>
      <w:r w:rsidR="008F222C">
        <w:t>used by</w:t>
      </w:r>
      <w:r w:rsidR="00232ACC">
        <w:t xml:space="preserve"> the</w:t>
      </w:r>
      <w:r w:rsidR="002E4704">
        <w:t>se illegitimate children</w:t>
      </w:r>
      <w:r>
        <w:t>.</w:t>
      </w:r>
      <w:r w:rsidR="00B51B3C">
        <w:t xml:space="preserve"> </w:t>
      </w:r>
      <w:r w:rsidR="008F222C">
        <w:t>P</w:t>
      </w:r>
      <w:r w:rsidR="00E12E67">
        <w:t xml:space="preserve">erhaps </w:t>
      </w:r>
      <w:r w:rsidR="008F222C">
        <w:t xml:space="preserve">he </w:t>
      </w:r>
      <w:r w:rsidR="00E12E67">
        <w:t>wish</w:t>
      </w:r>
      <w:r w:rsidR="008F222C">
        <w:t>ed</w:t>
      </w:r>
      <w:r w:rsidR="00E12E67">
        <w:t xml:space="preserve"> to preserve the</w:t>
      </w:r>
      <w:r w:rsidR="008F222C">
        <w:t xml:space="preserve"> family’s</w:t>
      </w:r>
      <w:r w:rsidR="00E12E67">
        <w:t xml:space="preserve"> anonymity</w:t>
      </w:r>
      <w:r w:rsidR="0064513C">
        <w:t>. He</w:t>
      </w:r>
      <w:r w:rsidR="00E12E67">
        <w:t xml:space="preserve"> </w:t>
      </w:r>
      <w:r w:rsidR="008F222C">
        <w:t xml:space="preserve">denied that Donald </w:t>
      </w:r>
      <w:r w:rsidR="00BE111D">
        <w:t xml:space="preserve">had </w:t>
      </w:r>
      <w:r w:rsidR="008F222C">
        <w:t>died in 1883</w:t>
      </w:r>
      <w:r w:rsidR="00282A8B">
        <w:t>,</w:t>
      </w:r>
      <w:r w:rsidR="00AA0C46">
        <w:t xml:space="preserve"> </w:t>
      </w:r>
      <w:r w:rsidR="00282A8B">
        <w:t>although</w:t>
      </w:r>
      <w:r w:rsidR="001612E6">
        <w:t xml:space="preserve"> he </w:t>
      </w:r>
      <w:r w:rsidR="00BE111D">
        <w:t xml:space="preserve">certainly </w:t>
      </w:r>
      <w:r w:rsidR="00AA0C46">
        <w:t>did</w:t>
      </w:r>
      <w:r w:rsidR="00BE111D">
        <w:t>,</w:t>
      </w:r>
      <w:r w:rsidR="001612E6">
        <w:t xml:space="preserve"> not in the surname Allen or M</w:t>
      </w:r>
      <w:r w:rsidR="00C167E8">
        <w:t>acGar</w:t>
      </w:r>
      <w:r w:rsidR="001612E6">
        <w:t>adh</w:t>
      </w:r>
      <w:r w:rsidR="00BE111D">
        <w:t xml:space="preserve"> but</w:t>
      </w:r>
      <w:r w:rsidR="00AA0C46">
        <w:t xml:space="preserve"> in th</w:t>
      </w:r>
      <w:r w:rsidR="001612E6">
        <w:t>at of</w:t>
      </w:r>
      <w:r w:rsidR="00AA0C46">
        <w:t xml:space="preserve"> MacGarrow, </w:t>
      </w:r>
      <w:r w:rsidR="00BE111D">
        <w:t>a</w:t>
      </w:r>
      <w:r w:rsidR="00EB71CB">
        <w:t xml:space="preserve"> </w:t>
      </w:r>
      <w:r w:rsidR="001612E6">
        <w:t>sur</w:t>
      </w:r>
      <w:r w:rsidR="00AA0C46">
        <w:t>name</w:t>
      </w:r>
      <w:r w:rsidR="001612E6">
        <w:t xml:space="preserve"> </w:t>
      </w:r>
      <w:r w:rsidR="0080400E">
        <w:t>which</w:t>
      </w:r>
      <w:r w:rsidR="001612E6">
        <w:t xml:space="preserve"> had been used by</w:t>
      </w:r>
      <w:r w:rsidR="00A66CA3">
        <w:t xml:space="preserve"> Donald’s</w:t>
      </w:r>
      <w:r w:rsidR="001612E6">
        <w:t xml:space="preserve"> daughter Fanny, who </w:t>
      </w:r>
      <w:r w:rsidR="00AA0C46">
        <w:t xml:space="preserve">died </w:t>
      </w:r>
      <w:r w:rsidR="001612E6">
        <w:t xml:space="preserve">in </w:t>
      </w:r>
      <w:r w:rsidR="00AA0C46">
        <w:t>1918</w:t>
      </w:r>
      <w:r w:rsidR="001612E6">
        <w:t>,</w:t>
      </w:r>
      <w:r w:rsidR="00AA0C46">
        <w:t xml:space="preserve"> since at least 1851.</w:t>
      </w:r>
      <w:r w:rsidR="00E12E67">
        <w:t xml:space="preserve"> </w:t>
      </w:r>
      <w:r w:rsidR="00F33537">
        <w:t>Indeed,</w:t>
      </w:r>
      <w:r w:rsidR="00641EFF">
        <w:t xml:space="preserve"> </w:t>
      </w:r>
      <w:r w:rsidR="002B4D84">
        <w:t>searches</w:t>
      </w:r>
      <w:r w:rsidR="008F222C">
        <w:t xml:space="preserve"> have</w:t>
      </w:r>
      <w:r w:rsidR="002B4D84">
        <w:t xml:space="preserve"> reveal</w:t>
      </w:r>
      <w:r w:rsidR="008F222C">
        <w:t>ed</w:t>
      </w:r>
      <w:r w:rsidR="00232ACC">
        <w:t xml:space="preserve"> </w:t>
      </w:r>
      <w:r w:rsidR="00B51B3C">
        <w:t>that</w:t>
      </w:r>
      <w:r w:rsidR="008F222C">
        <w:t xml:space="preserve"> at least three of </w:t>
      </w:r>
      <w:r w:rsidR="00F33537">
        <w:t xml:space="preserve">Thomas Allen’s four </w:t>
      </w:r>
      <w:r w:rsidR="001612E6">
        <w:t>other illegitimate</w:t>
      </w:r>
      <w:r w:rsidR="00F33537">
        <w:t xml:space="preserve"> </w:t>
      </w:r>
      <w:r w:rsidR="008F222C">
        <w:t xml:space="preserve">children had gone to Scotland </w:t>
      </w:r>
      <w:r w:rsidR="00F33537">
        <w:t>and taken that</w:t>
      </w:r>
      <w:r w:rsidR="008F222C">
        <w:t xml:space="preserve"> surname</w:t>
      </w:r>
      <w:r w:rsidR="001612E6">
        <w:t xml:space="preserve"> and that</w:t>
      </w:r>
      <w:r w:rsidR="00232ACC">
        <w:t xml:space="preserve"> Donald’s </w:t>
      </w:r>
      <w:r w:rsidR="00F33537">
        <w:t>children</w:t>
      </w:r>
      <w:r w:rsidR="00232ACC">
        <w:t xml:space="preserve"> </w:t>
      </w:r>
      <w:r w:rsidR="002B4D84">
        <w:t>usually</w:t>
      </w:r>
      <w:r w:rsidR="00232ACC">
        <w:t xml:space="preserve"> call</w:t>
      </w:r>
      <w:r w:rsidR="001612E6">
        <w:t>ed</w:t>
      </w:r>
      <w:r w:rsidR="00232ACC">
        <w:t xml:space="preserve"> themselves Stuart</w:t>
      </w:r>
      <w:r w:rsidR="00F33537">
        <w:t xml:space="preserve"> or </w:t>
      </w:r>
      <w:r w:rsidR="00232ACC">
        <w:t>Stewart MacGarrow.</w:t>
      </w:r>
      <w:r w:rsidR="0024012D">
        <w:t xml:space="preserve"> </w:t>
      </w:r>
    </w:p>
    <w:p w:rsidR="00F33537" w:rsidRDefault="0024012D" w:rsidP="00FC70DE">
      <w:r>
        <w:t>Th</w:t>
      </w:r>
      <w:r w:rsidR="001612E6">
        <w:t xml:space="preserve">omas’s </w:t>
      </w:r>
      <w:r>
        <w:t>eldest</w:t>
      </w:r>
      <w:r w:rsidR="001612E6">
        <w:t xml:space="preserve"> illegitimate</w:t>
      </w:r>
      <w:r>
        <w:t xml:space="preserve"> child, William, </w:t>
      </w:r>
      <w:r w:rsidR="00A745DC">
        <w:t xml:space="preserve">had a child baptised </w:t>
      </w:r>
      <w:r w:rsidR="002B294B">
        <w:t>in th</w:t>
      </w:r>
      <w:r w:rsidR="002B5F9A">
        <w:t>at</w:t>
      </w:r>
      <w:r w:rsidR="002B294B">
        <w:t xml:space="preserve"> name </w:t>
      </w:r>
      <w:r w:rsidR="00A745DC">
        <w:t>at Forres</w:t>
      </w:r>
      <w:r w:rsidR="002D0CEE">
        <w:t>, Moray,</w:t>
      </w:r>
      <w:r w:rsidR="00A745DC">
        <w:t xml:space="preserve"> in 1836 and </w:t>
      </w:r>
      <w:r w:rsidR="000D44A5">
        <w:t xml:space="preserve">he </w:t>
      </w:r>
      <w:r w:rsidR="002B5F9A">
        <w:t>died a grocer there</w:t>
      </w:r>
      <w:r w:rsidR="00A745DC">
        <w:t xml:space="preserve"> in 1878</w:t>
      </w:r>
      <w:r w:rsidR="00B85E06">
        <w:t xml:space="preserve">, </w:t>
      </w:r>
      <w:r w:rsidR="0049121E">
        <w:t>aged 76</w:t>
      </w:r>
      <w:r w:rsidR="00A745DC">
        <w:t>. In</w:t>
      </w:r>
      <w:r w:rsidR="002B294B">
        <w:t xml:space="preserve"> 1</w:t>
      </w:r>
      <w:r w:rsidR="00A745DC">
        <w:t xml:space="preserve">871 he said that he was aged 63 and born in Wales. </w:t>
      </w:r>
      <w:r>
        <w:t>His brother Donald MacGarrow</w:t>
      </w:r>
      <w:r w:rsidR="00A745DC">
        <w:t xml:space="preserve"> </w:t>
      </w:r>
      <w:r w:rsidR="002A2FFE">
        <w:t xml:space="preserve">had his first child Fanny </w:t>
      </w:r>
      <w:r w:rsidR="00A745DC">
        <w:t xml:space="preserve">in Ireland about </w:t>
      </w:r>
      <w:r w:rsidR="002A2FFE">
        <w:t>1840-1</w:t>
      </w:r>
      <w:r>
        <w:t xml:space="preserve"> </w:t>
      </w:r>
      <w:r w:rsidR="00A745DC">
        <w:t xml:space="preserve">and </w:t>
      </w:r>
      <w:r w:rsidR="002A2FFE">
        <w:t xml:space="preserve">was also </w:t>
      </w:r>
      <w:r>
        <w:t>at Forres</w:t>
      </w:r>
      <w:r w:rsidR="0063711E">
        <w:t>, a hotel keeper,</w:t>
      </w:r>
      <w:r>
        <w:t xml:space="preserve"> </w:t>
      </w:r>
      <w:r w:rsidR="002A2FFE">
        <w:t xml:space="preserve">from at least </w:t>
      </w:r>
      <w:r>
        <w:t xml:space="preserve">1843 until </w:t>
      </w:r>
      <w:r w:rsidR="00A745DC">
        <w:t xml:space="preserve">his death in </w:t>
      </w:r>
      <w:r>
        <w:t>188</w:t>
      </w:r>
      <w:r w:rsidR="00A745DC">
        <w:t>3</w:t>
      </w:r>
      <w:r w:rsidR="000D44A5">
        <w:t>, also aged 76</w:t>
      </w:r>
      <w:r w:rsidR="006E2A26">
        <w:t xml:space="preserve"> (though </w:t>
      </w:r>
      <w:r w:rsidR="00BE111D">
        <w:t xml:space="preserve">he </w:t>
      </w:r>
      <w:r w:rsidR="009649B6">
        <w:t>had a child</w:t>
      </w:r>
      <w:r w:rsidR="00BE111D">
        <w:t xml:space="preserve"> </w:t>
      </w:r>
      <w:r w:rsidR="006E2A26">
        <w:t>at Tain</w:t>
      </w:r>
      <w:r w:rsidR="002D0CEE">
        <w:t>, Ross &amp; Cromarty,</w:t>
      </w:r>
      <w:r w:rsidR="006E2A26">
        <w:t xml:space="preserve"> in 1853)</w:t>
      </w:r>
      <w:r>
        <w:t xml:space="preserve">. </w:t>
      </w:r>
      <w:r w:rsidR="002A2FFE">
        <w:t xml:space="preserve">In 1851 Donald </w:t>
      </w:r>
      <w:r w:rsidR="00A745DC">
        <w:t>had</w:t>
      </w:r>
      <w:r w:rsidR="002A2FFE">
        <w:t xml:space="preserve"> said that he was aged 37</w:t>
      </w:r>
      <w:r w:rsidR="008237E4">
        <w:t>, a vintner,</w:t>
      </w:r>
      <w:r w:rsidR="002A2FFE">
        <w:t xml:space="preserve"> and born at Appin</w:t>
      </w:r>
      <w:r w:rsidR="002D0CEE">
        <w:t>, Argyll,</w:t>
      </w:r>
      <w:r w:rsidR="002A2FFE">
        <w:t xml:space="preserve"> but by 1881 he was saying that he was aged 60 and born at Moidart</w:t>
      </w:r>
      <w:r w:rsidR="002D0CEE">
        <w:t>, Inverness</w:t>
      </w:r>
      <w:r w:rsidR="0041661E">
        <w:t xml:space="preserve">. </w:t>
      </w:r>
      <w:r w:rsidR="00BE111D">
        <w:t xml:space="preserve">William and Donald’s </w:t>
      </w:r>
      <w:r w:rsidR="00A745DC">
        <w:t>sister</w:t>
      </w:r>
      <w:r w:rsidR="000D44A5">
        <w:t>,</w:t>
      </w:r>
      <w:r w:rsidR="00A745DC">
        <w:t xml:space="preserve"> Fanny MacGarrow</w:t>
      </w:r>
      <w:r w:rsidR="000D44A5">
        <w:t>,</w:t>
      </w:r>
      <w:r w:rsidR="00A745DC">
        <w:t xml:space="preserve"> died at Forres </w:t>
      </w:r>
      <w:r w:rsidR="0012052B">
        <w:t>on 17 March</w:t>
      </w:r>
      <w:r w:rsidR="00A745DC">
        <w:t xml:space="preserve"> 1861</w:t>
      </w:r>
      <w:r w:rsidR="0012052B">
        <w:t xml:space="preserve"> </w:t>
      </w:r>
      <w:r w:rsidR="00A745DC">
        <w:t>aged 42</w:t>
      </w:r>
      <w:r w:rsidR="0012052B">
        <w:t xml:space="preserve"> and was not apparently in Scotland, in the surname MacGarrow at least, in 1851</w:t>
      </w:r>
      <w:r w:rsidR="00A745DC">
        <w:t xml:space="preserve">. </w:t>
      </w:r>
      <w:r w:rsidR="0041661E">
        <w:t>The ‘Stuart pose’ is obvious but</w:t>
      </w:r>
      <w:r w:rsidR="00F33537">
        <w:t xml:space="preserve"> </w:t>
      </w:r>
      <w:r w:rsidR="0041661E">
        <w:t>little credence can be given to</w:t>
      </w:r>
      <w:r w:rsidR="009B1077">
        <w:t xml:space="preserve"> </w:t>
      </w:r>
      <w:r w:rsidR="008237E4">
        <w:t xml:space="preserve">some of </w:t>
      </w:r>
      <w:r w:rsidR="009B1077">
        <w:t>the</w:t>
      </w:r>
      <w:r w:rsidR="0041661E">
        <w:t xml:space="preserve"> statements</w:t>
      </w:r>
      <w:r w:rsidR="008237E4">
        <w:t xml:space="preserve">. They </w:t>
      </w:r>
      <w:r w:rsidR="008237E4" w:rsidRPr="00DF4F0D">
        <w:rPr>
          <w:i/>
        </w:rPr>
        <w:t>may</w:t>
      </w:r>
      <w:r w:rsidR="008237E4">
        <w:t xml:space="preserve"> indicate that </w:t>
      </w:r>
      <w:r w:rsidR="00DF4F0D">
        <w:t>Ann’s</w:t>
      </w:r>
      <w:r w:rsidR="008237E4">
        <w:t xml:space="preserve"> family were in Argyll </w:t>
      </w:r>
      <w:r w:rsidR="000D44A5">
        <w:t xml:space="preserve">or Inverness </w:t>
      </w:r>
      <w:r w:rsidR="008237E4">
        <w:t>before they moved eastwards to Forres.</w:t>
      </w:r>
    </w:p>
    <w:p w:rsidR="00282EDA" w:rsidRDefault="00C4749F" w:rsidP="00FC70DE">
      <w:r>
        <w:t xml:space="preserve">On the </w:t>
      </w:r>
      <w:r w:rsidR="00F33537">
        <w:t xml:space="preserve">three </w:t>
      </w:r>
      <w:r>
        <w:t>death certificates t</w:t>
      </w:r>
      <w:r w:rsidRPr="00C4749F">
        <w:t>he father in each case is given as Thomas MacGarrow, Captain RN</w:t>
      </w:r>
      <w:r>
        <w:t xml:space="preserve"> (</w:t>
      </w:r>
      <w:r w:rsidRPr="00C4749F">
        <w:t>or Merchant Service as in the case of Fanny)</w:t>
      </w:r>
      <w:r w:rsidR="008237E4">
        <w:t>,</w:t>
      </w:r>
      <w:r w:rsidR="0012052B">
        <w:t xml:space="preserve"> but the</w:t>
      </w:r>
      <w:r>
        <w:t xml:space="preserve"> informa</w:t>
      </w:r>
      <w:r w:rsidR="0012052B">
        <w:t>n</w:t>
      </w:r>
      <w:r>
        <w:t>t</w:t>
      </w:r>
      <w:r w:rsidR="0012052B">
        <w:t xml:space="preserve">s </w:t>
      </w:r>
      <w:r w:rsidR="006E2A26">
        <w:t xml:space="preserve">add to the confusion </w:t>
      </w:r>
      <w:r>
        <w:t xml:space="preserve">when they </w:t>
      </w:r>
      <w:r w:rsidR="00D642DE">
        <w:t xml:space="preserve">each </w:t>
      </w:r>
      <w:r>
        <w:t>say that the mother’s maiden name was not Ann Salmon but Ann Burton</w:t>
      </w:r>
      <w:r w:rsidR="00852510">
        <w:t xml:space="preserve">, as </w:t>
      </w:r>
      <w:r w:rsidR="00156CBA">
        <w:t xml:space="preserve">indeed </w:t>
      </w:r>
      <w:r w:rsidR="00852510">
        <w:t>it may have been</w:t>
      </w:r>
      <w:r w:rsidR="00156CBA">
        <w:t xml:space="preserve"> as there is so little evidence o</w:t>
      </w:r>
      <w:r w:rsidR="0064513C">
        <w:t>n</w:t>
      </w:r>
      <w:r w:rsidR="00156CBA">
        <w:t xml:space="preserve"> the point</w:t>
      </w:r>
      <w:r w:rsidR="000D44A5">
        <w:t>.</w:t>
      </w:r>
      <w:r>
        <w:t xml:space="preserve"> </w:t>
      </w:r>
      <w:r w:rsidR="00E5153A">
        <w:t>Fu</w:t>
      </w:r>
      <w:r w:rsidR="00F33537">
        <w:t>rther searches in Scotland may perhaps be worthwhile</w:t>
      </w:r>
      <w:r w:rsidR="00E5153A">
        <w:t xml:space="preserve"> but meanwhile we </w:t>
      </w:r>
      <w:r>
        <w:t>have little idea whe</w:t>
      </w:r>
      <w:r w:rsidR="002D6FC9">
        <w:t>n Thomas Allen’s liaison with Ann commenced, where he was</w:t>
      </w:r>
      <w:r>
        <w:t xml:space="preserve"> </w:t>
      </w:r>
      <w:r w:rsidR="00D642DE">
        <w:t>when their children were born</w:t>
      </w:r>
      <w:r>
        <w:t xml:space="preserve"> or in what surname </w:t>
      </w:r>
      <w:r w:rsidR="00D642DE">
        <w:t>they</w:t>
      </w:r>
      <w:r>
        <w:t xml:space="preserve"> were baptised</w:t>
      </w:r>
      <w:r w:rsidR="009B1077">
        <w:t>.</w:t>
      </w:r>
      <w:r w:rsidR="00C84BEE">
        <w:t xml:space="preserve"> If the</w:t>
      </w:r>
      <w:r w:rsidR="00E43D8A">
        <w:t xml:space="preserve"> papers that </w:t>
      </w:r>
      <w:r w:rsidR="00D05CCA">
        <w:t>Berry saw have survived</w:t>
      </w:r>
      <w:r w:rsidR="000D44A5">
        <w:t>, it is possible that</w:t>
      </w:r>
      <w:r w:rsidR="00D05CCA">
        <w:t xml:space="preserve"> they would throw </w:t>
      </w:r>
      <w:r w:rsidR="00C84BEE">
        <w:t>additional</w:t>
      </w:r>
      <w:r w:rsidR="00D05CCA">
        <w:t xml:space="preserve"> light on the matter.</w:t>
      </w:r>
    </w:p>
    <w:p w:rsidR="00220B67" w:rsidRPr="00220B67" w:rsidRDefault="00D642DE" w:rsidP="00FC70DE">
      <w:pPr>
        <w:rPr>
          <w:b/>
        </w:rPr>
      </w:pPr>
      <w:r w:rsidRPr="00D642DE">
        <w:rPr>
          <w:b/>
        </w:rPr>
        <w:t>Admiral John Carter Allen (1725-1800</w:t>
      </w:r>
      <w:r>
        <w:rPr>
          <w:b/>
        </w:rPr>
        <w:t>)</w:t>
      </w:r>
    </w:p>
    <w:p w:rsidR="00E131A7" w:rsidRPr="00E131A7" w:rsidRDefault="00A27823" w:rsidP="00E131A7">
      <w:r>
        <w:t>Thomas Allen</w:t>
      </w:r>
      <w:r w:rsidR="00A66CA3">
        <w:t>, the supposed son of the Young Pretender,</w:t>
      </w:r>
      <w:r>
        <w:t xml:space="preserve"> was himself said to have been born on 7 May 1767</w:t>
      </w:r>
      <w:r w:rsidR="009D64BF">
        <w:t>, a date calculated from his age at death and from ‘family records’,</w:t>
      </w:r>
      <w:r w:rsidR="00A3501F">
        <w:rPr>
          <w:rStyle w:val="EndnoteReference"/>
        </w:rPr>
        <w:endnoteReference w:id="55"/>
      </w:r>
      <w:r w:rsidR="00E131A7">
        <w:t xml:space="preserve"> </w:t>
      </w:r>
      <w:r w:rsidR="003C5D8E">
        <w:t>and this agrees</w:t>
      </w:r>
      <w:r w:rsidR="00E131A7">
        <w:t xml:space="preserve"> roughly with his age of 70 in 1841,</w:t>
      </w:r>
      <w:r w:rsidR="009D64BF">
        <w:t xml:space="preserve"> though </w:t>
      </w:r>
      <w:r w:rsidR="00E131A7">
        <w:t>he gave the same age</w:t>
      </w:r>
      <w:r w:rsidR="009D64BF">
        <w:t xml:space="preserve"> in 1851 </w:t>
      </w:r>
      <w:r w:rsidR="00E131A7">
        <w:t xml:space="preserve">when </w:t>
      </w:r>
      <w:r w:rsidR="009D64BF">
        <w:t xml:space="preserve">he said </w:t>
      </w:r>
      <w:r w:rsidR="00E131A7">
        <w:t xml:space="preserve">that </w:t>
      </w:r>
      <w:r w:rsidR="009D64BF">
        <w:t>he was born at Westminster. No record of his birth or baptism, or of those of his brother Admiral John Allen (said to have been born at Upham in Hampshire on 26 January 1771)</w:t>
      </w:r>
      <w:r w:rsidR="00A3501F">
        <w:rPr>
          <w:rStyle w:val="EndnoteReference"/>
        </w:rPr>
        <w:endnoteReference w:id="56"/>
      </w:r>
      <w:r w:rsidR="009D64BF">
        <w:t xml:space="preserve"> and of their sister Jane or Jean Allen who married Thomas Robinson at Brighton in 1788</w:t>
      </w:r>
      <w:r w:rsidR="00A3501F">
        <w:t>,</w:t>
      </w:r>
      <w:r w:rsidR="00A3501F">
        <w:rPr>
          <w:rStyle w:val="EndnoteReference"/>
        </w:rPr>
        <w:endnoteReference w:id="57"/>
      </w:r>
      <w:r w:rsidR="009D64BF">
        <w:t xml:space="preserve"> has been found</w:t>
      </w:r>
      <w:r w:rsidR="001D4B26">
        <w:t xml:space="preserve"> but it has always </w:t>
      </w:r>
      <w:r w:rsidR="001D4B26">
        <w:lastRenderedPageBreak/>
        <w:t>been assumed that the</w:t>
      </w:r>
      <w:r w:rsidR="00C355F8">
        <w:t>se</w:t>
      </w:r>
      <w:r w:rsidR="001D4B26">
        <w:t xml:space="preserve"> three children were legitimate</w:t>
      </w:r>
      <w:r w:rsidR="009D64BF">
        <w:t xml:space="preserve">. </w:t>
      </w:r>
      <w:r w:rsidR="00E131A7" w:rsidRPr="00E131A7">
        <w:t>The</w:t>
      </w:r>
      <w:r w:rsidR="00C30CCB">
        <w:t>ir father</w:t>
      </w:r>
      <w:r w:rsidR="00E131A7" w:rsidRPr="00E131A7">
        <w:t xml:space="preserve"> was </w:t>
      </w:r>
      <w:r w:rsidR="00E131A7">
        <w:t>to all intents and purposes</w:t>
      </w:r>
      <w:r w:rsidR="00E131A7" w:rsidRPr="00E131A7">
        <w:t xml:space="preserve"> Admiral John Carter Allen</w:t>
      </w:r>
      <w:r w:rsidR="00E131A7">
        <w:t>,</w:t>
      </w:r>
      <w:r w:rsidR="00E131A7" w:rsidRPr="00E131A7">
        <w:t xml:space="preserve"> who died in 1800</w:t>
      </w:r>
      <w:r w:rsidR="001D4B26">
        <w:t>.</w:t>
      </w:r>
      <w:r w:rsidR="007D31DE">
        <w:rPr>
          <w:rStyle w:val="EndnoteReference"/>
        </w:rPr>
        <w:endnoteReference w:id="58"/>
      </w:r>
      <w:r w:rsidR="001D4B26">
        <w:t xml:space="preserve"> He</w:t>
      </w:r>
      <w:r w:rsidR="00E131A7" w:rsidRPr="00E131A7">
        <w:t xml:space="preserve"> had named the three children in his will without comment as to their status, though he had bequeathed only £100 to Thomas</w:t>
      </w:r>
      <w:r w:rsidR="001D4B26">
        <w:t xml:space="preserve"> and</w:t>
      </w:r>
      <w:r w:rsidR="00E131A7" w:rsidRPr="00E131A7">
        <w:t xml:space="preserve"> £100 and a pair of silver candlesticks to Jane,</w:t>
      </w:r>
      <w:r w:rsidR="001D4B26">
        <w:t xml:space="preserve"> but</w:t>
      </w:r>
      <w:r w:rsidR="00E131A7" w:rsidRPr="00E131A7">
        <w:t xml:space="preserve"> </w:t>
      </w:r>
      <w:r w:rsidR="00C30CCB">
        <w:t>leaving</w:t>
      </w:r>
      <w:r w:rsidR="00E131A7" w:rsidRPr="00E131A7">
        <w:t xml:space="preserve"> £2,200 and the residue to John.</w:t>
      </w:r>
      <w:r w:rsidR="00F65EF1">
        <w:rPr>
          <w:rStyle w:val="EndnoteReference"/>
        </w:rPr>
        <w:endnoteReference w:id="59"/>
      </w:r>
      <w:r w:rsidR="00E131A7" w:rsidRPr="00E131A7">
        <w:t xml:space="preserve"> </w:t>
      </w:r>
      <w:r w:rsidR="00C30CCB">
        <w:t xml:space="preserve">The disparity has caused comment but Thomas had </w:t>
      </w:r>
      <w:r w:rsidR="00404A74">
        <w:t>an assured</w:t>
      </w:r>
      <w:r w:rsidR="00C30CCB">
        <w:t xml:space="preserve"> income from his marriage settlement.</w:t>
      </w:r>
      <w:r w:rsidR="003C5D8E">
        <w:t xml:space="preserve"> </w:t>
      </w:r>
    </w:p>
    <w:p w:rsidR="00344CFF" w:rsidRDefault="00F74371" w:rsidP="00FC70DE">
      <w:r>
        <w:t>Leo Berry knew little about</w:t>
      </w:r>
      <w:r w:rsidR="00BD2385">
        <w:t xml:space="preserve"> </w:t>
      </w:r>
      <w:r w:rsidR="002D2CF5">
        <w:t>John Carter Allen’</w:t>
      </w:r>
      <w:r w:rsidR="00BD2385">
        <w:t>s personal life</w:t>
      </w:r>
      <w:r>
        <w:t xml:space="preserve"> but </w:t>
      </w:r>
      <w:r w:rsidR="00A052E2">
        <w:t xml:space="preserve">research has shown that </w:t>
      </w:r>
      <w:r>
        <w:t>h</w:t>
      </w:r>
      <w:r w:rsidR="00817CAD">
        <w:t xml:space="preserve">e was twice married, firstly </w:t>
      </w:r>
      <w:r w:rsidR="00BD2385">
        <w:t xml:space="preserve">when </w:t>
      </w:r>
      <w:r w:rsidR="00762C7E">
        <w:t>in his mid-50s</w:t>
      </w:r>
      <w:r w:rsidR="00BD2385">
        <w:t>,</w:t>
      </w:r>
      <w:r w:rsidR="00762C7E">
        <w:t xml:space="preserve"> </w:t>
      </w:r>
      <w:r w:rsidR="009D02E3">
        <w:t>o</w:t>
      </w:r>
      <w:r w:rsidR="00817CAD">
        <w:t>n</w:t>
      </w:r>
      <w:r w:rsidR="009D02E3">
        <w:t xml:space="preserve"> 20 June 1780</w:t>
      </w:r>
      <w:r w:rsidR="00817CAD">
        <w:t xml:space="preserve"> at St James, Westminster, to Mrs Caroline </w:t>
      </w:r>
      <w:proofErr w:type="spellStart"/>
      <w:r w:rsidR="00817CAD">
        <w:t>Addington</w:t>
      </w:r>
      <w:proofErr w:type="spellEnd"/>
      <w:r w:rsidR="005D7B0C">
        <w:t xml:space="preserve"> (died 1796-7)</w:t>
      </w:r>
      <w:r w:rsidR="00817CAD">
        <w:t>,</w:t>
      </w:r>
      <w:r w:rsidR="003B64BD">
        <w:rPr>
          <w:rStyle w:val="EndnoteReference"/>
        </w:rPr>
        <w:endnoteReference w:id="60"/>
      </w:r>
      <w:r w:rsidR="00817CAD">
        <w:t xml:space="preserve"> </w:t>
      </w:r>
      <w:r w:rsidR="00BD2385">
        <w:t xml:space="preserve">the daughter of Captain Thomas Arnold, R.N., and </w:t>
      </w:r>
      <w:r w:rsidR="00817CAD">
        <w:t xml:space="preserve">the widow of William </w:t>
      </w:r>
      <w:proofErr w:type="spellStart"/>
      <w:r w:rsidR="00817CAD">
        <w:t>Addington</w:t>
      </w:r>
      <w:proofErr w:type="spellEnd"/>
      <w:r w:rsidR="00817CAD">
        <w:t xml:space="preserve"> </w:t>
      </w:r>
      <w:r w:rsidR="009D02E3">
        <w:t>(</w:t>
      </w:r>
      <w:r w:rsidR="00817CAD">
        <w:t xml:space="preserve">by whom she had </w:t>
      </w:r>
      <w:r w:rsidR="009D02E3">
        <w:t xml:space="preserve">had </w:t>
      </w:r>
      <w:r w:rsidR="00817CAD">
        <w:t>an only child</w:t>
      </w:r>
      <w:r w:rsidR="009D02E3">
        <w:t>)</w:t>
      </w:r>
      <w:r w:rsidR="00344CFF">
        <w:t>,</w:t>
      </w:r>
      <w:r w:rsidR="003B64BD">
        <w:rPr>
          <w:rStyle w:val="EndnoteReference"/>
        </w:rPr>
        <w:endnoteReference w:id="61"/>
      </w:r>
      <w:r w:rsidR="00344CFF">
        <w:t xml:space="preserve"> and secondly </w:t>
      </w:r>
      <w:r>
        <w:t xml:space="preserve">by special licence </w:t>
      </w:r>
      <w:r w:rsidR="009D02E3">
        <w:t xml:space="preserve">on </w:t>
      </w:r>
      <w:r>
        <w:t>29 June</w:t>
      </w:r>
      <w:r w:rsidR="00344CFF">
        <w:t xml:space="preserve"> 1799 </w:t>
      </w:r>
      <w:r>
        <w:t>at No 2 Devonshire Place, St Marylebone,</w:t>
      </w:r>
      <w:r w:rsidR="001221D7">
        <w:rPr>
          <w:rStyle w:val="EndnoteReference"/>
        </w:rPr>
        <w:endnoteReference w:id="62"/>
      </w:r>
      <w:r>
        <w:t xml:space="preserve"> </w:t>
      </w:r>
      <w:r w:rsidR="00344CFF">
        <w:t>to Stella Frances Freeman who died in 1821 aged 92.</w:t>
      </w:r>
      <w:r w:rsidR="00B63F8C">
        <w:rPr>
          <w:rStyle w:val="EndnoteReference"/>
        </w:rPr>
        <w:endnoteReference w:id="63"/>
      </w:r>
      <w:r w:rsidR="00344CFF">
        <w:t xml:space="preserve"> It </w:t>
      </w:r>
      <w:r w:rsidR="00A052E2">
        <w:t>i</w:t>
      </w:r>
      <w:r w:rsidR="00762C7E">
        <w:t xml:space="preserve">s thus </w:t>
      </w:r>
      <w:r w:rsidR="007D2AFD">
        <w:t>clear</w:t>
      </w:r>
      <w:r w:rsidR="00344CFF">
        <w:t xml:space="preserve"> that the </w:t>
      </w:r>
      <w:r w:rsidR="00762C7E">
        <w:t>three children above-</w:t>
      </w:r>
      <w:r w:rsidR="00344CFF">
        <w:t>mentioned were born prior to Admiral John</w:t>
      </w:r>
      <w:r w:rsidR="00C30CCB">
        <w:t xml:space="preserve"> Carter Allen’s first marriage and were thus illegitimate.</w:t>
      </w:r>
    </w:p>
    <w:p w:rsidR="007A5119" w:rsidRDefault="007D2AFD" w:rsidP="00FC70DE">
      <w:r>
        <w:t>Looking</w:t>
      </w:r>
      <w:r w:rsidR="00344CFF">
        <w:t xml:space="preserve"> for further details of the</w:t>
      </w:r>
      <w:r w:rsidR="005D7B0C">
        <w:t>se</w:t>
      </w:r>
      <w:r w:rsidR="008B568E">
        <w:t xml:space="preserve"> </w:t>
      </w:r>
      <w:r w:rsidR="00344CFF">
        <w:t xml:space="preserve">families I was rewarded by </w:t>
      </w:r>
      <w:r w:rsidR="00FC6285">
        <w:t xml:space="preserve">finding </w:t>
      </w:r>
      <w:r w:rsidR="00344CFF">
        <w:t xml:space="preserve">the will of </w:t>
      </w:r>
      <w:r w:rsidR="00BD2385">
        <w:t>John Carter Allen’s first mother-in-law,</w:t>
      </w:r>
      <w:r w:rsidR="00344CFF">
        <w:t xml:space="preserve"> Elizabeth, the widow of Thomas Arnold </w:t>
      </w:r>
      <w:r w:rsidR="00F65EF1">
        <w:t>of Lowestoft and Great Yarmouth</w:t>
      </w:r>
      <w:r w:rsidR="00344CFF">
        <w:t xml:space="preserve"> who had died in 1737.</w:t>
      </w:r>
      <w:r w:rsidR="003B64BD">
        <w:rPr>
          <w:rStyle w:val="EndnoteReference"/>
        </w:rPr>
        <w:endnoteReference w:id="64"/>
      </w:r>
      <w:r w:rsidR="00344CFF">
        <w:t xml:space="preserve"> Elizabeth survived her husband by fifty</w:t>
      </w:r>
      <w:r w:rsidR="00B009BD">
        <w:t xml:space="preserve"> years and died in 1789. By h</w:t>
      </w:r>
      <w:r w:rsidR="00EF68C9">
        <w:t>er will,</w:t>
      </w:r>
      <w:r w:rsidR="00344CFF">
        <w:t xml:space="preserve"> proved </w:t>
      </w:r>
      <w:r w:rsidR="00EF68C9">
        <w:t>in</w:t>
      </w:r>
      <w:r w:rsidR="00344CFF">
        <w:t xml:space="preserve"> 1789,</w:t>
      </w:r>
      <w:r w:rsidR="00EF68C9">
        <w:rPr>
          <w:rStyle w:val="EndnoteReference"/>
        </w:rPr>
        <w:endnoteReference w:id="65"/>
      </w:r>
      <w:r w:rsidR="00B009BD">
        <w:t xml:space="preserve"> she bequeathed £1,000 to her daughter’s husband, ‘Admiral John </w:t>
      </w:r>
      <w:proofErr w:type="spellStart"/>
      <w:r w:rsidR="00B009BD">
        <w:t>Cator</w:t>
      </w:r>
      <w:proofErr w:type="spellEnd"/>
      <w:r w:rsidR="00B009BD">
        <w:t xml:space="preserve"> Allen’ [sic], and in the twelfth of </w:t>
      </w:r>
      <w:r w:rsidR="004A1223">
        <w:t xml:space="preserve">the </w:t>
      </w:r>
      <w:r w:rsidR="00B009BD">
        <w:t>sixteen codicils</w:t>
      </w:r>
      <w:r>
        <w:t xml:space="preserve"> to that will</w:t>
      </w:r>
      <w:r w:rsidR="00057E6F">
        <w:t>, dated 13 May 1788</w:t>
      </w:r>
      <w:r w:rsidR="00E03E69">
        <w:t>,</w:t>
      </w:r>
      <w:r w:rsidR="00344CFF">
        <w:t xml:space="preserve"> </w:t>
      </w:r>
      <w:r w:rsidR="00B009BD">
        <w:t xml:space="preserve">she wrote ‘I give to </w:t>
      </w:r>
      <w:proofErr w:type="spellStart"/>
      <w:r w:rsidR="00B009BD">
        <w:t>Thos</w:t>
      </w:r>
      <w:proofErr w:type="spellEnd"/>
      <w:r w:rsidR="00B009BD">
        <w:t xml:space="preserve"> John and Jean Allen natural children of Admiral Allen twenty guineas each’</w:t>
      </w:r>
      <w:r w:rsidR="00404A74">
        <w:t>, thus confirming their illegitimacy</w:t>
      </w:r>
      <w:r w:rsidR="00B009BD">
        <w:t>.</w:t>
      </w:r>
      <w:r w:rsidR="00FC6285">
        <w:t xml:space="preserve"> </w:t>
      </w:r>
      <w:r>
        <w:t>Unfortunately</w:t>
      </w:r>
      <w:r w:rsidR="00FC6285">
        <w:t xml:space="preserve"> there is no indication </w:t>
      </w:r>
      <w:r w:rsidR="00F65EF1">
        <w:t>as to</w:t>
      </w:r>
      <w:r w:rsidR="00FC6285">
        <w:t xml:space="preserve"> the name of the</w:t>
      </w:r>
      <w:r w:rsidR="00B009BD">
        <w:t xml:space="preserve"> children’s mother</w:t>
      </w:r>
      <w:r w:rsidR="00FC6285">
        <w:t xml:space="preserve"> and </w:t>
      </w:r>
      <w:r w:rsidR="00E03E69">
        <w:t>their baptisms have not b</w:t>
      </w:r>
      <w:r w:rsidR="00BD2385">
        <w:t>een found.</w:t>
      </w:r>
      <w:r w:rsidR="00B71B78">
        <w:t xml:space="preserve"> In view of Thoma</w:t>
      </w:r>
      <w:r w:rsidR="00A66CA3">
        <w:t xml:space="preserve">s’s use in later life of the </w:t>
      </w:r>
      <w:r w:rsidR="00B71B78">
        <w:t>name Gatehouse it is possible that his mother was a Gatehouse.</w:t>
      </w:r>
    </w:p>
    <w:p w:rsidR="00426B73" w:rsidRDefault="00426B73" w:rsidP="00FC70DE">
      <w:r w:rsidRPr="00426B73">
        <w:t xml:space="preserve">Admiral John Carter Allen had himself been born 19 January 1724/5 and baptised at St Dunstan in the West, 31 January 1724/5, the son of </w:t>
      </w:r>
      <w:r>
        <w:t>Carter Allen.</w:t>
      </w:r>
    </w:p>
    <w:p w:rsidR="00BD2385" w:rsidRPr="00BD2385" w:rsidRDefault="00BD2385" w:rsidP="00FC70DE">
      <w:pPr>
        <w:rPr>
          <w:b/>
        </w:rPr>
      </w:pPr>
      <w:r w:rsidRPr="00BD2385">
        <w:rPr>
          <w:b/>
        </w:rPr>
        <w:t>Carter Allen (1700-1734)</w:t>
      </w:r>
    </w:p>
    <w:p w:rsidR="00BD2385" w:rsidRDefault="00426B73" w:rsidP="00FC70DE">
      <w:r>
        <w:t xml:space="preserve">Carter Allen was </w:t>
      </w:r>
      <w:r w:rsidR="00E03E69">
        <w:t>an attorney</w:t>
      </w:r>
      <w:r>
        <w:t xml:space="preserve"> in the City of London</w:t>
      </w:r>
      <w:r w:rsidR="00CE7BDF">
        <w:rPr>
          <w:rStyle w:val="EndnoteReference"/>
        </w:rPr>
        <w:endnoteReference w:id="66"/>
      </w:r>
      <w:r w:rsidR="002019FA">
        <w:t xml:space="preserve"> who</w:t>
      </w:r>
      <w:r w:rsidRPr="00426B73">
        <w:t xml:space="preserve"> had been born 23 December 1700 and baptised at St Sepulchre in the City on 24 December 1700, the son of John and Ann Allen, of Ellis Court.</w:t>
      </w:r>
      <w:r w:rsidR="00CE7BDF">
        <w:rPr>
          <w:rStyle w:val="EndnoteReference"/>
        </w:rPr>
        <w:endnoteReference w:id="67"/>
      </w:r>
      <w:r w:rsidRPr="00426B73">
        <w:t xml:space="preserve"> </w:t>
      </w:r>
      <w:r>
        <w:t xml:space="preserve"> Carter Allen</w:t>
      </w:r>
      <w:r w:rsidR="00B009BD">
        <w:t xml:space="preserve"> </w:t>
      </w:r>
      <w:r w:rsidR="00E03E69">
        <w:t>was buried in the Middle Aisle at St Clement Eastcheap</w:t>
      </w:r>
      <w:r w:rsidR="00B009BD">
        <w:t xml:space="preserve"> on 31 May 1734</w:t>
      </w:r>
      <w:r w:rsidR="00CE7BDF">
        <w:rPr>
          <w:rStyle w:val="EndnoteReference"/>
        </w:rPr>
        <w:endnoteReference w:id="68"/>
      </w:r>
      <w:r>
        <w:t xml:space="preserve"> and h</w:t>
      </w:r>
      <w:r w:rsidR="00B009BD">
        <w:t>is estate was administered by his wife,</w:t>
      </w:r>
      <w:r>
        <w:t xml:space="preserve"> formerly</w:t>
      </w:r>
      <w:r w:rsidR="00B009BD">
        <w:t xml:space="preserve"> Emma Hay,</w:t>
      </w:r>
      <w:r w:rsidR="008F13E4">
        <w:rPr>
          <w:rStyle w:val="EndnoteReference"/>
        </w:rPr>
        <w:endnoteReference w:id="69"/>
      </w:r>
      <w:r w:rsidR="00B009BD">
        <w:t xml:space="preserve"> whom he had</w:t>
      </w:r>
      <w:r w:rsidR="001741F5">
        <w:t xml:space="preserve"> married at St Giles</w:t>
      </w:r>
      <w:r w:rsidR="00B63F8C">
        <w:t>, Camberwell, on 20 April 1724.</w:t>
      </w:r>
      <w:r w:rsidR="00CE7BDF">
        <w:rPr>
          <w:rStyle w:val="EndnoteReference"/>
        </w:rPr>
        <w:endnoteReference w:id="70"/>
      </w:r>
    </w:p>
    <w:p w:rsidR="00C3461A" w:rsidRDefault="00CF3CFE" w:rsidP="00FC70DE">
      <w:r>
        <w:t>T</w:t>
      </w:r>
      <w:r w:rsidR="00782EFC">
        <w:t xml:space="preserve">he descent from Emma Hay explains </w:t>
      </w:r>
      <w:r w:rsidR="00404A74">
        <w:t>Thomas Allen’</w:t>
      </w:r>
      <w:r w:rsidR="00782EFC">
        <w:t>s use of that surname</w:t>
      </w:r>
      <w:r w:rsidR="00B250B5">
        <w:t>. C</w:t>
      </w:r>
      <w:r w:rsidR="00423F6A">
        <w:t xml:space="preserve">ontemporaries of </w:t>
      </w:r>
      <w:r w:rsidR="00B250B5">
        <w:t>Admiral</w:t>
      </w:r>
      <w:r w:rsidR="00423F6A">
        <w:t xml:space="preserve"> John Carter Allen </w:t>
      </w:r>
      <w:r w:rsidR="00B250B5">
        <w:t>had recounted</w:t>
      </w:r>
      <w:r w:rsidR="00423F6A">
        <w:t xml:space="preserve"> at his death in 1800,</w:t>
      </w:r>
      <w:r w:rsidR="00B23121">
        <w:t xml:space="preserve"> that the late</w:t>
      </w:r>
      <w:r w:rsidR="00782EFC">
        <w:t xml:space="preserve"> Lord Hillsborough</w:t>
      </w:r>
      <w:r w:rsidR="00BD2385">
        <w:t xml:space="preserve"> (who had died in 1793)</w:t>
      </w:r>
      <w:r w:rsidR="00782EFC">
        <w:t xml:space="preserve"> </w:t>
      </w:r>
      <w:r w:rsidR="00A75075">
        <w:t xml:space="preserve">had said </w:t>
      </w:r>
      <w:r w:rsidR="00364E2C">
        <w:t xml:space="preserve">that </w:t>
      </w:r>
      <w:r w:rsidR="00423F6A">
        <w:t>he</w:t>
      </w:r>
      <w:r w:rsidR="00364E2C">
        <w:t xml:space="preserve"> </w:t>
      </w:r>
      <w:r w:rsidR="00782EFC">
        <w:t xml:space="preserve">had a </w:t>
      </w:r>
      <w:r w:rsidR="00364E2C">
        <w:t xml:space="preserve">claim to ‘the title of </w:t>
      </w:r>
      <w:proofErr w:type="spellStart"/>
      <w:r w:rsidR="00364E2C">
        <w:t>Erroll</w:t>
      </w:r>
      <w:proofErr w:type="spellEnd"/>
      <w:r w:rsidR="00364E2C">
        <w:t xml:space="preserve"> … as being descended from th</w:t>
      </w:r>
      <w:r w:rsidR="00641ED6">
        <w:t>e old Earl Hay in the male line’</w:t>
      </w:r>
      <w:r w:rsidR="00423F6A">
        <w:t>,</w:t>
      </w:r>
      <w:r w:rsidR="00423F6A">
        <w:rPr>
          <w:rStyle w:val="EndnoteReference"/>
        </w:rPr>
        <w:endnoteReference w:id="71"/>
      </w:r>
      <w:r w:rsidR="00423F6A">
        <w:t xml:space="preserve"> a s</w:t>
      </w:r>
      <w:r w:rsidR="0067016D">
        <w:t>uggestion</w:t>
      </w:r>
      <w:r w:rsidR="00423F6A">
        <w:t xml:space="preserve"> that</w:t>
      </w:r>
      <w:r w:rsidR="00404A74">
        <w:t xml:space="preserve"> </w:t>
      </w:r>
      <w:r w:rsidR="00641ED6">
        <w:t>clearly ha</w:t>
      </w:r>
      <w:r w:rsidR="00423F6A">
        <w:t>s</w:t>
      </w:r>
      <w:r w:rsidR="00404A74">
        <w:t xml:space="preserve"> no substance</w:t>
      </w:r>
      <w:r w:rsidR="00B64D3B">
        <w:t xml:space="preserve"> but which impressed Thomas Allen</w:t>
      </w:r>
      <w:r w:rsidR="00423F6A">
        <w:t>.</w:t>
      </w:r>
      <w:r w:rsidR="00CE7BDF">
        <w:rPr>
          <w:rStyle w:val="EndnoteReference"/>
        </w:rPr>
        <w:endnoteReference w:id="72"/>
      </w:r>
      <w:r w:rsidR="00641ED6">
        <w:t xml:space="preserve"> </w:t>
      </w:r>
    </w:p>
    <w:p w:rsidR="007A5119" w:rsidRDefault="00641ED6" w:rsidP="00FC70DE">
      <w:r>
        <w:t>I have</w:t>
      </w:r>
      <w:r w:rsidR="00CF3CFE">
        <w:t xml:space="preserve"> not attempted to take </w:t>
      </w:r>
      <w:r w:rsidR="00B250B5">
        <w:t>the</w:t>
      </w:r>
      <w:r w:rsidR="00CF3CFE">
        <w:t xml:space="preserve"> male ancestry further. Emma was not buried at St Clement Eastcheap and </w:t>
      </w:r>
      <w:r>
        <w:t>it is possible that she</w:t>
      </w:r>
      <w:r w:rsidR="00CF3CFE">
        <w:t xml:space="preserve"> married again.</w:t>
      </w:r>
      <w:r w:rsidR="003753F7">
        <w:t xml:space="preserve"> Her husband’s early death and the circumstances of her son’s early liaison </w:t>
      </w:r>
      <w:r w:rsidR="00C355F8">
        <w:t xml:space="preserve">and illegitimate children </w:t>
      </w:r>
      <w:r w:rsidR="00156CBA">
        <w:t xml:space="preserve">coupled with </w:t>
      </w:r>
      <w:r w:rsidR="00C355F8">
        <w:t>the</w:t>
      </w:r>
      <w:r w:rsidR="00156CBA">
        <w:t xml:space="preserve"> illegitimacies </w:t>
      </w:r>
      <w:r w:rsidR="00C355F8">
        <w:t xml:space="preserve">in the next generation </w:t>
      </w:r>
      <w:r w:rsidR="00664D9B">
        <w:t>would undoubtedly have obscured family tradition</w:t>
      </w:r>
      <w:r w:rsidR="00960729">
        <w:t>s</w:t>
      </w:r>
      <w:r w:rsidR="00A6506A">
        <w:t xml:space="preserve"> from later generations</w:t>
      </w:r>
      <w:r w:rsidR="00156CBA">
        <w:t xml:space="preserve">, </w:t>
      </w:r>
      <w:r w:rsidR="00F524A5">
        <w:t xml:space="preserve">allowing </w:t>
      </w:r>
      <w:r w:rsidR="00156CBA">
        <w:t xml:space="preserve">invention </w:t>
      </w:r>
      <w:r w:rsidR="00F524A5">
        <w:t xml:space="preserve">to </w:t>
      </w:r>
      <w:r w:rsidR="00156CBA">
        <w:t>fill the gaps.</w:t>
      </w:r>
    </w:p>
    <w:p w:rsidR="005C1B13" w:rsidRPr="00C769A8" w:rsidRDefault="005C1B13" w:rsidP="00FC70DE"/>
    <w:sectPr w:rsidR="005C1B13" w:rsidRPr="00C769A8" w:rsidSect="009D3464">
      <w:endnotePr>
        <w:numFmt w:val="decimal"/>
      </w:endnotePr>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B18" w:rsidRDefault="00773B18" w:rsidP="0064644D">
      <w:pPr>
        <w:spacing w:after="0" w:line="240" w:lineRule="auto"/>
      </w:pPr>
      <w:r>
        <w:separator/>
      </w:r>
    </w:p>
  </w:endnote>
  <w:endnote w:type="continuationSeparator" w:id="0">
    <w:p w:rsidR="00773B18" w:rsidRDefault="00773B18" w:rsidP="0064644D">
      <w:pPr>
        <w:spacing w:after="0" w:line="240" w:lineRule="auto"/>
      </w:pPr>
      <w:r>
        <w:continuationSeparator/>
      </w:r>
    </w:p>
  </w:endnote>
  <w:endnote w:id="1">
    <w:p w:rsidR="00B250B5" w:rsidRDefault="00B250B5">
      <w:pPr>
        <w:pStyle w:val="EndnoteText"/>
        <w:rPr>
          <w:b/>
        </w:rPr>
      </w:pPr>
      <w:r w:rsidRPr="00B250B5">
        <w:rPr>
          <w:b/>
        </w:rPr>
        <w:t>Notes</w:t>
      </w:r>
      <w:r>
        <w:rPr>
          <w:b/>
        </w:rPr>
        <w:t xml:space="preserve"> </w:t>
      </w:r>
    </w:p>
    <w:p w:rsidR="00B250B5" w:rsidRPr="00B250B5" w:rsidRDefault="00B250B5">
      <w:pPr>
        <w:pStyle w:val="EndnoteText"/>
        <w:rPr>
          <w:b/>
        </w:rPr>
      </w:pPr>
    </w:p>
    <w:p w:rsidR="0038290C" w:rsidRDefault="0038290C">
      <w:pPr>
        <w:pStyle w:val="EndnoteText"/>
      </w:pPr>
      <w:r>
        <w:rPr>
          <w:rStyle w:val="EndnoteReference"/>
        </w:rPr>
        <w:endnoteRef/>
      </w:r>
      <w:r>
        <w:t xml:space="preserve"> Henry Jenner, ‘The Sobieski Stuarts’, in </w:t>
      </w:r>
      <w:proofErr w:type="gramStart"/>
      <w:r w:rsidRPr="0038290C">
        <w:rPr>
          <w:i/>
        </w:rPr>
        <w:t>The</w:t>
      </w:r>
      <w:proofErr w:type="gramEnd"/>
      <w:r w:rsidRPr="0038290C">
        <w:rPr>
          <w:i/>
        </w:rPr>
        <w:t xml:space="preserve"> Genealogical Magazine</w:t>
      </w:r>
      <w:r>
        <w:t xml:space="preserve">, </w:t>
      </w:r>
      <w:proofErr w:type="spellStart"/>
      <w:r>
        <w:t>i</w:t>
      </w:r>
      <w:proofErr w:type="spellEnd"/>
      <w:r>
        <w:t xml:space="preserve"> (1897) 21-30.</w:t>
      </w:r>
    </w:p>
  </w:endnote>
  <w:endnote w:id="2">
    <w:p w:rsidR="0038290C" w:rsidRDefault="0038290C">
      <w:pPr>
        <w:pStyle w:val="EndnoteText"/>
      </w:pPr>
      <w:r>
        <w:rPr>
          <w:rStyle w:val="EndnoteReference"/>
        </w:rPr>
        <w:endnoteRef/>
      </w:r>
      <w:r>
        <w:t xml:space="preserve"> H</w:t>
      </w:r>
      <w:r w:rsidR="009C061D">
        <w:t xml:space="preserve">ugh Trevor Roper, </w:t>
      </w:r>
      <w:r w:rsidR="00234B33">
        <w:t>‘</w:t>
      </w:r>
      <w:r w:rsidR="009C061D">
        <w:t>Invention of t</w:t>
      </w:r>
      <w:r>
        <w:t xml:space="preserve">radition: the highland tradition of Scotland’, in Eric </w:t>
      </w:r>
      <w:proofErr w:type="spellStart"/>
      <w:r>
        <w:t>Hobsbawm</w:t>
      </w:r>
      <w:proofErr w:type="spellEnd"/>
      <w:r>
        <w:t xml:space="preserve"> and Terence Ranger, eds., </w:t>
      </w:r>
      <w:r w:rsidRPr="009C061D">
        <w:rPr>
          <w:i/>
        </w:rPr>
        <w:t>The invention of tradition</w:t>
      </w:r>
      <w:r>
        <w:t xml:space="preserve"> (University of Cambridge, 1983)</w:t>
      </w:r>
      <w:r w:rsidR="009C061D">
        <w:t>,</w:t>
      </w:r>
      <w:r>
        <w:t xml:space="preserve"> reprinted in </w:t>
      </w:r>
      <w:r w:rsidRPr="0038290C">
        <w:rPr>
          <w:i/>
        </w:rPr>
        <w:t xml:space="preserve">Journal of the St Andrew’s Society of Montreal </w:t>
      </w:r>
      <w:r>
        <w:t>(September 2006).</w:t>
      </w:r>
    </w:p>
  </w:endnote>
  <w:endnote w:id="3">
    <w:p w:rsidR="009C061D" w:rsidRDefault="009C061D">
      <w:pPr>
        <w:pStyle w:val="EndnoteText"/>
      </w:pPr>
      <w:r>
        <w:rPr>
          <w:rStyle w:val="EndnoteReference"/>
        </w:rPr>
        <w:endnoteRef/>
      </w:r>
      <w:r>
        <w:t xml:space="preserve"> </w:t>
      </w:r>
      <w:proofErr w:type="gramStart"/>
      <w:r w:rsidRPr="009C061D">
        <w:rPr>
          <w:i/>
        </w:rPr>
        <w:t>Notes and Queries</w:t>
      </w:r>
      <w:r>
        <w:t>, vol. 197 (1952) 428-29, 455-57, 470-71, 511-13.</w:t>
      </w:r>
      <w:proofErr w:type="gramEnd"/>
    </w:p>
  </w:endnote>
  <w:endnote w:id="4">
    <w:p w:rsidR="00E93479" w:rsidRDefault="00E93479">
      <w:pPr>
        <w:pStyle w:val="EndnoteText"/>
      </w:pPr>
      <w:r>
        <w:rPr>
          <w:rStyle w:val="EndnoteReference"/>
        </w:rPr>
        <w:endnoteRef/>
      </w:r>
      <w:r>
        <w:t xml:space="preserve"> John Sobieski Stuart, </w:t>
      </w:r>
      <w:proofErr w:type="spellStart"/>
      <w:r w:rsidRPr="00E93479">
        <w:rPr>
          <w:i/>
        </w:rPr>
        <w:t>Vestiarium</w:t>
      </w:r>
      <w:proofErr w:type="spellEnd"/>
      <w:r w:rsidRPr="00E93479">
        <w:rPr>
          <w:i/>
        </w:rPr>
        <w:t xml:space="preserve"> </w:t>
      </w:r>
      <w:proofErr w:type="spellStart"/>
      <w:r w:rsidRPr="00E93479">
        <w:rPr>
          <w:i/>
        </w:rPr>
        <w:t>Scoticum</w:t>
      </w:r>
      <w:proofErr w:type="spellEnd"/>
      <w:r w:rsidRPr="00E93479">
        <w:rPr>
          <w:i/>
        </w:rPr>
        <w:t>: with an introduction and</w:t>
      </w:r>
      <w:r>
        <w:t xml:space="preserve"> </w:t>
      </w:r>
      <w:r w:rsidRPr="00E93479">
        <w:rPr>
          <w:i/>
        </w:rPr>
        <w:t>notes</w:t>
      </w:r>
      <w:r>
        <w:t xml:space="preserve"> (Edinburgh: William </w:t>
      </w:r>
      <w:proofErr w:type="spellStart"/>
      <w:r>
        <w:t>Tait</w:t>
      </w:r>
      <w:proofErr w:type="spellEnd"/>
      <w:r>
        <w:t>, 1842).</w:t>
      </w:r>
    </w:p>
  </w:endnote>
  <w:endnote w:id="5">
    <w:p w:rsidR="00A20E7F" w:rsidRDefault="00A20E7F">
      <w:pPr>
        <w:pStyle w:val="EndnoteText"/>
      </w:pPr>
      <w:r>
        <w:rPr>
          <w:rStyle w:val="EndnoteReference"/>
        </w:rPr>
        <w:endnoteRef/>
      </w:r>
      <w:r>
        <w:t xml:space="preserve"> </w:t>
      </w:r>
      <w:proofErr w:type="gramStart"/>
      <w:r>
        <w:t xml:space="preserve">John Sobieski Stuart and Charles Edward Stuart, </w:t>
      </w:r>
      <w:r w:rsidRPr="00A20E7F">
        <w:rPr>
          <w:i/>
        </w:rPr>
        <w:t xml:space="preserve">The tales of the century, or sketches of the romance of history between the years 1746 and 1846 </w:t>
      </w:r>
      <w:r>
        <w:t>(London: Charles Dolman, 1847).</w:t>
      </w:r>
      <w:proofErr w:type="gramEnd"/>
    </w:p>
  </w:endnote>
  <w:endnote w:id="6">
    <w:p w:rsidR="00BD2B19" w:rsidRDefault="00BD2B19">
      <w:pPr>
        <w:pStyle w:val="EndnoteText"/>
      </w:pPr>
      <w:r>
        <w:rPr>
          <w:rStyle w:val="EndnoteReference"/>
        </w:rPr>
        <w:endnoteRef/>
      </w:r>
      <w:r>
        <w:t xml:space="preserve"> </w:t>
      </w:r>
      <w:proofErr w:type="gramStart"/>
      <w:r w:rsidRPr="00BD2B19">
        <w:t xml:space="preserve">George Skene, ‘The heirs of the Stuarts’, in </w:t>
      </w:r>
      <w:r w:rsidRPr="00BD2B19">
        <w:rPr>
          <w:i/>
        </w:rPr>
        <w:t>Quarterly Review</w:t>
      </w:r>
      <w:r w:rsidRPr="00BD2B19">
        <w:t>, vol. 81 (1847) 68-85.</w:t>
      </w:r>
      <w:proofErr w:type="gramEnd"/>
    </w:p>
  </w:endnote>
  <w:endnote w:id="7">
    <w:p w:rsidR="0094644C" w:rsidRDefault="0094644C">
      <w:pPr>
        <w:pStyle w:val="EndnoteText"/>
      </w:pPr>
      <w:r>
        <w:rPr>
          <w:rStyle w:val="EndnoteReference"/>
        </w:rPr>
        <w:endnoteRef/>
      </w:r>
      <w:r>
        <w:t xml:space="preserve"> Though he apparently signed himself ‘J. T. Stuart Hay’ in a letter </w:t>
      </w:r>
      <w:r w:rsidR="00A524EA">
        <w:t xml:space="preserve">(? if authentic) </w:t>
      </w:r>
      <w:r>
        <w:t xml:space="preserve">to his son </w:t>
      </w:r>
      <w:r w:rsidR="00B476B2">
        <w:t xml:space="preserve">‘Ian’ </w:t>
      </w:r>
      <w:r>
        <w:t xml:space="preserve">in 1829 </w:t>
      </w:r>
      <w:r w:rsidR="00234B33">
        <w:t>[</w:t>
      </w:r>
      <w:r>
        <w:t>Beveridge (1909) 60</w:t>
      </w:r>
      <w:r w:rsidR="00234B33">
        <w:t>]</w:t>
      </w:r>
      <w:r>
        <w:t>.</w:t>
      </w:r>
    </w:p>
  </w:endnote>
  <w:endnote w:id="8">
    <w:p w:rsidR="009C061D" w:rsidRDefault="009C061D">
      <w:pPr>
        <w:pStyle w:val="EndnoteText"/>
      </w:pPr>
      <w:r>
        <w:rPr>
          <w:rStyle w:val="EndnoteReference"/>
        </w:rPr>
        <w:endnoteRef/>
      </w:r>
      <w:r>
        <w:t xml:space="preserve"> Hugh Beveridge, </w:t>
      </w:r>
      <w:r w:rsidRPr="009C061D">
        <w:rPr>
          <w:i/>
        </w:rPr>
        <w:t>The Sobieski Stuarts: their claim to be descended from Prince Charlie</w:t>
      </w:r>
      <w:r>
        <w:t xml:space="preserve"> (Inverness</w:t>
      </w:r>
      <w:r w:rsidR="00A20E7F">
        <w:t>: Robert Carruthers</w:t>
      </w:r>
      <w:r>
        <w:t>, 1909).</w:t>
      </w:r>
    </w:p>
  </w:endnote>
  <w:endnote w:id="9">
    <w:p w:rsidR="00210590" w:rsidRDefault="00210590">
      <w:pPr>
        <w:pStyle w:val="EndnoteText"/>
      </w:pPr>
      <w:r>
        <w:rPr>
          <w:rStyle w:val="EndnoteReference"/>
        </w:rPr>
        <w:endnoteRef/>
      </w:r>
      <w:r>
        <w:t xml:space="preserve"> </w:t>
      </w:r>
      <w:proofErr w:type="gramStart"/>
      <w:r w:rsidRPr="00210590">
        <w:rPr>
          <w:i/>
        </w:rPr>
        <w:t>Notes and Queries</w:t>
      </w:r>
      <w:r>
        <w:t>, vol. 197 (1952) 471.</w:t>
      </w:r>
      <w:proofErr w:type="gramEnd"/>
    </w:p>
  </w:endnote>
  <w:endnote w:id="10">
    <w:p w:rsidR="006F4F47" w:rsidRDefault="006F4F47">
      <w:pPr>
        <w:pStyle w:val="EndnoteText"/>
      </w:pPr>
      <w:r>
        <w:rPr>
          <w:rStyle w:val="EndnoteReference"/>
        </w:rPr>
        <w:endnoteRef/>
      </w:r>
      <w:r>
        <w:t xml:space="preserve"> </w:t>
      </w:r>
      <w:proofErr w:type="gramStart"/>
      <w:r>
        <w:t>Bever</w:t>
      </w:r>
      <w:r w:rsidR="007C1694">
        <w:t>id</w:t>
      </w:r>
      <w:r>
        <w:t>ge (1909) v.</w:t>
      </w:r>
      <w:proofErr w:type="gramEnd"/>
    </w:p>
  </w:endnote>
  <w:endnote w:id="11">
    <w:p w:rsidR="00013903" w:rsidRDefault="00013903">
      <w:pPr>
        <w:pStyle w:val="EndnoteText"/>
      </w:pPr>
      <w:r>
        <w:rPr>
          <w:rStyle w:val="EndnoteReference"/>
        </w:rPr>
        <w:endnoteRef/>
      </w:r>
      <w:r>
        <w:t xml:space="preserve"> </w:t>
      </w:r>
      <w:proofErr w:type="gramStart"/>
      <w:r w:rsidRPr="00013903">
        <w:rPr>
          <w:i/>
        </w:rPr>
        <w:t>Notes and Queries</w:t>
      </w:r>
      <w:r>
        <w:t xml:space="preserve">, </w:t>
      </w:r>
      <w:r w:rsidR="00632AF9">
        <w:t>vol. 197 (1952)</w:t>
      </w:r>
      <w:r>
        <w:t xml:space="preserve"> 455.</w:t>
      </w:r>
      <w:proofErr w:type="gramEnd"/>
    </w:p>
  </w:endnote>
  <w:endnote w:id="12">
    <w:p w:rsidR="00210590" w:rsidRDefault="00210590">
      <w:pPr>
        <w:pStyle w:val="EndnoteText"/>
      </w:pPr>
      <w:r>
        <w:rPr>
          <w:rStyle w:val="EndnoteReference"/>
        </w:rPr>
        <w:endnoteRef/>
      </w:r>
      <w:r>
        <w:t xml:space="preserve"> Beveridge (1909) 21</w:t>
      </w:r>
      <w:r w:rsidR="00C76511">
        <w:t xml:space="preserve">; he always refers to her as Ann </w:t>
      </w:r>
      <w:proofErr w:type="spellStart"/>
      <w:r w:rsidR="00C76511">
        <w:t>Salmond</w:t>
      </w:r>
      <w:proofErr w:type="spellEnd"/>
      <w:r>
        <w:t>.</w:t>
      </w:r>
    </w:p>
  </w:endnote>
  <w:endnote w:id="13">
    <w:p w:rsidR="00A50033" w:rsidRDefault="00A50033" w:rsidP="00A50033">
      <w:pPr>
        <w:pStyle w:val="EndnoteText"/>
      </w:pPr>
      <w:r>
        <w:rPr>
          <w:rStyle w:val="EndnoteReference"/>
        </w:rPr>
        <w:endnoteRef/>
      </w:r>
      <w:r>
        <w:t xml:space="preserve"> </w:t>
      </w:r>
      <w:proofErr w:type="gramStart"/>
      <w:r w:rsidRPr="00A50033">
        <w:rPr>
          <w:i/>
        </w:rPr>
        <w:t>Notes and Queries</w:t>
      </w:r>
      <w:r>
        <w:t xml:space="preserve">, </w:t>
      </w:r>
      <w:r w:rsidR="00632AF9">
        <w:t>vol. 197 (1952)</w:t>
      </w:r>
      <w:r>
        <w:t xml:space="preserve"> 456.</w:t>
      </w:r>
      <w:proofErr w:type="gramEnd"/>
    </w:p>
  </w:endnote>
  <w:endnote w:id="14">
    <w:p w:rsidR="009F6333" w:rsidRDefault="009F6333">
      <w:pPr>
        <w:pStyle w:val="EndnoteText"/>
      </w:pPr>
      <w:r>
        <w:rPr>
          <w:rStyle w:val="EndnoteReference"/>
        </w:rPr>
        <w:endnoteRef/>
      </w:r>
      <w:r>
        <w:t xml:space="preserve"> </w:t>
      </w:r>
      <w:proofErr w:type="gramStart"/>
      <w:r>
        <w:t>Beveridge (1909) 21-2.</w:t>
      </w:r>
      <w:proofErr w:type="gramEnd"/>
    </w:p>
  </w:endnote>
  <w:endnote w:id="15">
    <w:p w:rsidR="000B3271" w:rsidRDefault="000B3271">
      <w:pPr>
        <w:pStyle w:val="EndnoteText"/>
      </w:pPr>
      <w:r>
        <w:rPr>
          <w:rStyle w:val="EndnoteReference"/>
        </w:rPr>
        <w:endnoteRef/>
      </w:r>
      <w:r>
        <w:t xml:space="preserve"> </w:t>
      </w:r>
      <w:proofErr w:type="gramStart"/>
      <w:r w:rsidRPr="000B3271">
        <w:rPr>
          <w:i/>
        </w:rPr>
        <w:t>Notes and Queries</w:t>
      </w:r>
      <w:r>
        <w:t xml:space="preserve">, </w:t>
      </w:r>
      <w:r w:rsidR="00632AF9">
        <w:t>vol. 178 (1940)</w:t>
      </w:r>
      <w:r>
        <w:t xml:space="preserve"> 367-8.</w:t>
      </w:r>
      <w:proofErr w:type="gramEnd"/>
    </w:p>
  </w:endnote>
  <w:endnote w:id="16">
    <w:p w:rsidR="0029329C" w:rsidRDefault="0029329C">
      <w:pPr>
        <w:pStyle w:val="EndnoteText"/>
      </w:pPr>
      <w:r>
        <w:rPr>
          <w:rStyle w:val="EndnoteReference"/>
        </w:rPr>
        <w:endnoteRef/>
      </w:r>
      <w:r>
        <w:t xml:space="preserve"> Registered 21 July 1818, MDR 1818-5-415.</w:t>
      </w:r>
    </w:p>
  </w:endnote>
  <w:endnote w:id="17">
    <w:p w:rsidR="00C5741D" w:rsidRDefault="00C5741D">
      <w:pPr>
        <w:pStyle w:val="EndnoteText"/>
      </w:pPr>
      <w:r>
        <w:rPr>
          <w:rStyle w:val="EndnoteReference"/>
        </w:rPr>
        <w:endnoteRef/>
      </w:r>
      <w:r>
        <w:t xml:space="preserve"> </w:t>
      </w:r>
      <w:proofErr w:type="gramStart"/>
      <w:r>
        <w:t>MDR 1818-1-428.</w:t>
      </w:r>
      <w:proofErr w:type="gramEnd"/>
    </w:p>
  </w:endnote>
  <w:endnote w:id="18">
    <w:p w:rsidR="005D133F" w:rsidRDefault="005D133F">
      <w:pPr>
        <w:pStyle w:val="EndnoteText"/>
      </w:pPr>
      <w:r>
        <w:rPr>
          <w:rStyle w:val="EndnoteReference"/>
        </w:rPr>
        <w:endnoteRef/>
      </w:r>
      <w:r>
        <w:t xml:space="preserve"> </w:t>
      </w:r>
      <w:proofErr w:type="gramStart"/>
      <w:r w:rsidRPr="005D133F">
        <w:rPr>
          <w:i/>
        </w:rPr>
        <w:t>London Gazette</w:t>
      </w:r>
      <w:r>
        <w:t>, 30 October 1819, No 17530, page 1934a-b.</w:t>
      </w:r>
      <w:proofErr w:type="gramEnd"/>
    </w:p>
  </w:endnote>
  <w:endnote w:id="19">
    <w:p w:rsidR="005D133F" w:rsidRDefault="005D133F">
      <w:pPr>
        <w:pStyle w:val="EndnoteText"/>
      </w:pPr>
      <w:r>
        <w:rPr>
          <w:rStyle w:val="EndnoteReference"/>
        </w:rPr>
        <w:endnoteRef/>
      </w:r>
      <w:r>
        <w:t xml:space="preserve"> </w:t>
      </w:r>
      <w:proofErr w:type="gramStart"/>
      <w:r w:rsidRPr="005D133F">
        <w:rPr>
          <w:i/>
        </w:rPr>
        <w:t>London Gazette</w:t>
      </w:r>
      <w:r>
        <w:t>, 30 October 1819, No 17530, page 1934a-b.</w:t>
      </w:r>
      <w:proofErr w:type="gramEnd"/>
    </w:p>
  </w:endnote>
  <w:endnote w:id="20">
    <w:p w:rsidR="005D133F" w:rsidRDefault="005D133F">
      <w:pPr>
        <w:pStyle w:val="EndnoteText"/>
      </w:pPr>
      <w:r>
        <w:rPr>
          <w:rStyle w:val="EndnoteReference"/>
        </w:rPr>
        <w:endnoteRef/>
      </w:r>
      <w:r>
        <w:t xml:space="preserve"> </w:t>
      </w:r>
      <w:proofErr w:type="gramStart"/>
      <w:r w:rsidRPr="005D133F">
        <w:rPr>
          <w:i/>
        </w:rPr>
        <w:t>London Gazette</w:t>
      </w:r>
      <w:r>
        <w:t>, 16 October 1821, No 17755, page 2065a-b.</w:t>
      </w:r>
      <w:proofErr w:type="gramEnd"/>
    </w:p>
  </w:endnote>
  <w:endnote w:id="21">
    <w:p w:rsidR="0038290C" w:rsidRDefault="0038290C">
      <w:pPr>
        <w:pStyle w:val="EndnoteText"/>
      </w:pPr>
      <w:r>
        <w:rPr>
          <w:rStyle w:val="EndnoteReference"/>
        </w:rPr>
        <w:endnoteRef/>
      </w:r>
      <w:r>
        <w:t xml:space="preserve"> </w:t>
      </w:r>
      <w:proofErr w:type="gramStart"/>
      <w:r w:rsidR="009C061D">
        <w:t xml:space="preserve">Registered </w:t>
      </w:r>
      <w:r>
        <w:t>MDR 1842-3-417.</w:t>
      </w:r>
      <w:proofErr w:type="gramEnd"/>
    </w:p>
  </w:endnote>
  <w:endnote w:id="22">
    <w:p w:rsidR="00106E1D" w:rsidRDefault="00106E1D">
      <w:pPr>
        <w:pStyle w:val="EndnoteText"/>
      </w:pPr>
      <w:r>
        <w:rPr>
          <w:rStyle w:val="EndnoteReference"/>
        </w:rPr>
        <w:endnoteRef/>
      </w:r>
      <w:r>
        <w:t xml:space="preserve"> </w:t>
      </w:r>
      <w:proofErr w:type="gramStart"/>
      <w:r>
        <w:t xml:space="preserve">Advertisement in </w:t>
      </w:r>
      <w:r w:rsidRPr="00106E1D">
        <w:rPr>
          <w:i/>
        </w:rPr>
        <w:t>The Morning Chronicle</w:t>
      </w:r>
      <w:r>
        <w:t>, 23 April 1840, and details in Hackney Archives Department, M220.</w:t>
      </w:r>
      <w:proofErr w:type="gramEnd"/>
    </w:p>
  </w:endnote>
  <w:endnote w:id="23">
    <w:p w:rsidR="00AE5114" w:rsidRDefault="00AE5114">
      <w:pPr>
        <w:pStyle w:val="EndnoteText"/>
      </w:pPr>
      <w:r>
        <w:rPr>
          <w:rStyle w:val="EndnoteReference"/>
        </w:rPr>
        <w:endnoteRef/>
      </w:r>
      <w:r>
        <w:t xml:space="preserve"> </w:t>
      </w:r>
      <w:r w:rsidRPr="00AE5114">
        <w:rPr>
          <w:i/>
        </w:rPr>
        <w:t>London Gazette</w:t>
      </w:r>
      <w:r>
        <w:t xml:space="preserve">, </w:t>
      </w:r>
      <w:r w:rsidR="00632AF9">
        <w:t xml:space="preserve">1 October 1841, </w:t>
      </w:r>
      <w:r>
        <w:t>No 20023, page 2443.</w:t>
      </w:r>
    </w:p>
  </w:endnote>
  <w:endnote w:id="24">
    <w:p w:rsidR="00F37277" w:rsidRDefault="00F37277" w:rsidP="00F37277">
      <w:pPr>
        <w:pStyle w:val="EndnoteText"/>
      </w:pPr>
      <w:r>
        <w:rPr>
          <w:rStyle w:val="EndnoteReference"/>
        </w:rPr>
        <w:endnoteRef/>
      </w:r>
      <w:r>
        <w:t xml:space="preserve"> </w:t>
      </w:r>
      <w:proofErr w:type="gramStart"/>
      <w:r>
        <w:t>Hackney Archives Department, M220; registered 12 July 1848, MDR 1848-5-607.</w:t>
      </w:r>
      <w:proofErr w:type="gramEnd"/>
    </w:p>
  </w:endnote>
  <w:endnote w:id="25">
    <w:p w:rsidR="001B228E" w:rsidRDefault="001B228E">
      <w:pPr>
        <w:pStyle w:val="EndnoteText"/>
      </w:pPr>
      <w:r>
        <w:rPr>
          <w:rStyle w:val="EndnoteReference"/>
        </w:rPr>
        <w:endnoteRef/>
      </w:r>
      <w:r>
        <w:t xml:space="preserve"> </w:t>
      </w:r>
      <w:proofErr w:type="gramStart"/>
      <w:r w:rsidRPr="001B228E">
        <w:rPr>
          <w:i/>
        </w:rPr>
        <w:t>Notes and Queries</w:t>
      </w:r>
      <w:r>
        <w:t xml:space="preserve">, </w:t>
      </w:r>
      <w:r w:rsidR="009B0210">
        <w:t>vol. 197 (1952)</w:t>
      </w:r>
      <w:r>
        <w:t xml:space="preserve"> 456.</w:t>
      </w:r>
      <w:proofErr w:type="gramEnd"/>
    </w:p>
  </w:endnote>
  <w:endnote w:id="26">
    <w:p w:rsidR="00DD7797" w:rsidRDefault="00DD7797" w:rsidP="00DD7797">
      <w:pPr>
        <w:pStyle w:val="EndnoteText"/>
      </w:pPr>
      <w:r>
        <w:rPr>
          <w:rStyle w:val="EndnoteReference"/>
        </w:rPr>
        <w:endnoteRef/>
      </w:r>
      <w:r>
        <w:t xml:space="preserve"> </w:t>
      </w:r>
      <w:proofErr w:type="gramStart"/>
      <w:r>
        <w:t>Bever</w:t>
      </w:r>
      <w:r w:rsidR="009F6333">
        <w:t>id</w:t>
      </w:r>
      <w:r>
        <w:t>ge (1909) 41-2, 47-8.</w:t>
      </w:r>
      <w:proofErr w:type="gramEnd"/>
    </w:p>
  </w:endnote>
  <w:endnote w:id="27">
    <w:p w:rsidR="00DD7797" w:rsidRDefault="00DD7797">
      <w:pPr>
        <w:pStyle w:val="EndnoteText"/>
      </w:pPr>
      <w:r>
        <w:rPr>
          <w:rStyle w:val="EndnoteReference"/>
        </w:rPr>
        <w:endnoteRef/>
      </w:r>
      <w:r>
        <w:t xml:space="preserve"> </w:t>
      </w:r>
      <w:proofErr w:type="gramStart"/>
      <w:r w:rsidR="00F07CEF">
        <w:t xml:space="preserve">George Skene, ‘The heirs of the Stuarts’, in </w:t>
      </w:r>
      <w:r w:rsidRPr="00DD7797">
        <w:rPr>
          <w:i/>
        </w:rPr>
        <w:t>Quarterly Review</w:t>
      </w:r>
      <w:r>
        <w:t xml:space="preserve">, </w:t>
      </w:r>
      <w:r w:rsidR="009C061D">
        <w:t xml:space="preserve">vol. </w:t>
      </w:r>
      <w:r w:rsidR="00F07CEF">
        <w:t>81 (1847) 68-85.</w:t>
      </w:r>
      <w:proofErr w:type="gramEnd"/>
    </w:p>
  </w:endnote>
  <w:endnote w:id="28">
    <w:p w:rsidR="00F07CEF" w:rsidRDefault="00F07CEF">
      <w:pPr>
        <w:pStyle w:val="EndnoteText"/>
      </w:pPr>
      <w:r>
        <w:rPr>
          <w:rStyle w:val="EndnoteReference"/>
        </w:rPr>
        <w:endnoteRef/>
      </w:r>
      <w:r>
        <w:t xml:space="preserve"> George Fraser Black, </w:t>
      </w:r>
      <w:proofErr w:type="gramStart"/>
      <w:r>
        <w:rPr>
          <w:i/>
        </w:rPr>
        <w:t>The</w:t>
      </w:r>
      <w:proofErr w:type="gramEnd"/>
      <w:r>
        <w:rPr>
          <w:i/>
        </w:rPr>
        <w:t xml:space="preserve"> Surnames of Sc</w:t>
      </w:r>
      <w:r w:rsidRPr="00F07CEF">
        <w:rPr>
          <w:i/>
        </w:rPr>
        <w:t>otland</w:t>
      </w:r>
      <w:r>
        <w:t xml:space="preserve"> (New York Public Library, 1946) 494-5.</w:t>
      </w:r>
    </w:p>
  </w:endnote>
  <w:endnote w:id="29">
    <w:p w:rsidR="000F338D" w:rsidRDefault="000F338D">
      <w:pPr>
        <w:pStyle w:val="EndnoteText"/>
      </w:pPr>
      <w:r>
        <w:rPr>
          <w:rStyle w:val="EndnoteReference"/>
        </w:rPr>
        <w:endnoteRef/>
      </w:r>
      <w:r>
        <w:t xml:space="preserve"> </w:t>
      </w:r>
      <w:proofErr w:type="gramStart"/>
      <w:r>
        <w:t>1851 Census of 22 Henry Street, Pentonville, HO107/1518-152-33.</w:t>
      </w:r>
      <w:proofErr w:type="gramEnd"/>
    </w:p>
  </w:endnote>
  <w:endnote w:id="30">
    <w:p w:rsidR="00046BFA" w:rsidRDefault="00046BFA">
      <w:pPr>
        <w:pStyle w:val="EndnoteText"/>
      </w:pPr>
      <w:r>
        <w:rPr>
          <w:rStyle w:val="EndnoteReference"/>
        </w:rPr>
        <w:endnoteRef/>
      </w:r>
      <w:r>
        <w:t xml:space="preserve"> </w:t>
      </w:r>
      <w:proofErr w:type="gramStart"/>
      <w:r w:rsidRPr="00046BFA">
        <w:rPr>
          <w:i/>
        </w:rPr>
        <w:t>The costume of the clans</w:t>
      </w:r>
      <w:r>
        <w:t xml:space="preserve"> (1892) xvii.</w:t>
      </w:r>
      <w:proofErr w:type="gramEnd"/>
    </w:p>
  </w:endnote>
  <w:endnote w:id="31">
    <w:p w:rsidR="00046BFA" w:rsidRDefault="00046BFA">
      <w:pPr>
        <w:pStyle w:val="EndnoteText"/>
      </w:pPr>
      <w:r>
        <w:rPr>
          <w:rStyle w:val="EndnoteReference"/>
        </w:rPr>
        <w:endnoteRef/>
      </w:r>
      <w:r>
        <w:t xml:space="preserve"> </w:t>
      </w:r>
      <w:proofErr w:type="gramStart"/>
      <w:r w:rsidRPr="00046BFA">
        <w:rPr>
          <w:i/>
        </w:rPr>
        <w:t>The Genealogical Magazine</w:t>
      </w:r>
      <w:r>
        <w:t xml:space="preserve">, </w:t>
      </w:r>
      <w:proofErr w:type="spellStart"/>
      <w:r>
        <w:t>i</w:t>
      </w:r>
      <w:proofErr w:type="spellEnd"/>
      <w:r>
        <w:t xml:space="preserve"> (1897) 23.</w:t>
      </w:r>
      <w:proofErr w:type="gramEnd"/>
    </w:p>
  </w:endnote>
  <w:endnote w:id="32">
    <w:p w:rsidR="00046BFA" w:rsidRDefault="00046BFA">
      <w:pPr>
        <w:pStyle w:val="EndnoteText"/>
      </w:pPr>
      <w:r>
        <w:rPr>
          <w:rStyle w:val="EndnoteReference"/>
        </w:rPr>
        <w:endnoteRef/>
      </w:r>
      <w:r>
        <w:t xml:space="preserve"> </w:t>
      </w:r>
      <w:r w:rsidR="0044689A">
        <w:t xml:space="preserve">Burial </w:t>
      </w:r>
      <w:r>
        <w:t>Registers, Entry 1056, Page 16v, as Thomas Hay Allen, of Henry Street, aged 84.</w:t>
      </w:r>
    </w:p>
  </w:endnote>
  <w:endnote w:id="33">
    <w:p w:rsidR="00AD2ED4" w:rsidRDefault="00AD2ED4" w:rsidP="00AD2ED4">
      <w:pPr>
        <w:pStyle w:val="EndnoteText"/>
      </w:pPr>
      <w:r>
        <w:rPr>
          <w:rStyle w:val="EndnoteReference"/>
        </w:rPr>
        <w:endnoteRef/>
      </w:r>
      <w:r>
        <w:t xml:space="preserve"> </w:t>
      </w:r>
      <w:proofErr w:type="gramStart"/>
      <w:r w:rsidR="004D6923">
        <w:t xml:space="preserve">Faculty Office marriage licence, 5 October 1822; </w:t>
      </w:r>
      <w:r>
        <w:t>Marriage Registers of St George Hanover Square, 9 October 1822, Page 587, Entry 826.</w:t>
      </w:r>
      <w:proofErr w:type="gramEnd"/>
    </w:p>
  </w:endnote>
  <w:endnote w:id="34">
    <w:p w:rsidR="003A7E77" w:rsidRDefault="003A7E77">
      <w:pPr>
        <w:pStyle w:val="EndnoteText"/>
      </w:pPr>
      <w:r>
        <w:rPr>
          <w:rStyle w:val="EndnoteReference"/>
        </w:rPr>
        <w:endnoteRef/>
      </w:r>
      <w:r>
        <w:t xml:space="preserve"> </w:t>
      </w:r>
      <w:proofErr w:type="gramStart"/>
      <w:r>
        <w:t>MDR 1834-2-373.</w:t>
      </w:r>
      <w:proofErr w:type="gramEnd"/>
    </w:p>
  </w:endnote>
  <w:endnote w:id="35">
    <w:p w:rsidR="005C5D21" w:rsidRDefault="005C5D21" w:rsidP="005C5D21">
      <w:pPr>
        <w:pStyle w:val="EndnoteText"/>
      </w:pPr>
      <w:r>
        <w:rPr>
          <w:rStyle w:val="EndnoteReference"/>
        </w:rPr>
        <w:endnoteRef/>
      </w:r>
      <w:r>
        <w:t xml:space="preserve"> </w:t>
      </w:r>
      <w:proofErr w:type="gramStart"/>
      <w:r w:rsidRPr="003A0B2D">
        <w:rPr>
          <w:i/>
        </w:rPr>
        <w:t>Morning Post</w:t>
      </w:r>
      <w:r>
        <w:t>, 22 April 1823, 2c.</w:t>
      </w:r>
      <w:proofErr w:type="gramEnd"/>
    </w:p>
  </w:endnote>
  <w:endnote w:id="36">
    <w:p w:rsidR="005C5D21" w:rsidRDefault="005C5D21" w:rsidP="005C5D21">
      <w:pPr>
        <w:pStyle w:val="EndnoteText"/>
      </w:pPr>
      <w:r>
        <w:rPr>
          <w:rStyle w:val="EndnoteReference"/>
        </w:rPr>
        <w:endnoteRef/>
      </w:r>
      <w:r>
        <w:t xml:space="preserve"> </w:t>
      </w:r>
      <w:proofErr w:type="gramStart"/>
      <w:r>
        <w:t xml:space="preserve">John Hay Allan, </w:t>
      </w:r>
      <w:r w:rsidRPr="008733EF">
        <w:rPr>
          <w:i/>
        </w:rPr>
        <w:t xml:space="preserve">The </w:t>
      </w:r>
      <w:r>
        <w:rPr>
          <w:i/>
        </w:rPr>
        <w:t>b</w:t>
      </w:r>
      <w:r w:rsidRPr="000701AB">
        <w:rPr>
          <w:i/>
        </w:rPr>
        <w:t>ridal of Caolchair</w:t>
      </w:r>
      <w:r>
        <w:rPr>
          <w:i/>
        </w:rPr>
        <w:t>n and other poems</w:t>
      </w:r>
      <w:r>
        <w:t xml:space="preserve"> (London, 1822) 195.</w:t>
      </w:r>
      <w:proofErr w:type="gramEnd"/>
    </w:p>
  </w:endnote>
  <w:endnote w:id="37">
    <w:p w:rsidR="005C5D21" w:rsidRDefault="005C5D21" w:rsidP="005C5D21">
      <w:pPr>
        <w:pStyle w:val="EndnoteText"/>
      </w:pPr>
      <w:r>
        <w:rPr>
          <w:rStyle w:val="EndnoteReference"/>
        </w:rPr>
        <w:endnoteRef/>
      </w:r>
      <w:r>
        <w:t xml:space="preserve"> </w:t>
      </w:r>
      <w:proofErr w:type="gramStart"/>
      <w:r w:rsidRPr="00655353">
        <w:rPr>
          <w:i/>
        </w:rPr>
        <w:t>Notes and Queries</w:t>
      </w:r>
      <w:r>
        <w:t>, vol. 197 (1952) 511.</w:t>
      </w:r>
      <w:proofErr w:type="gramEnd"/>
    </w:p>
  </w:endnote>
  <w:endnote w:id="38">
    <w:p w:rsidR="00A33D69" w:rsidRDefault="00A33D69">
      <w:pPr>
        <w:pStyle w:val="EndnoteText"/>
      </w:pPr>
      <w:r>
        <w:rPr>
          <w:rStyle w:val="EndnoteReference"/>
        </w:rPr>
        <w:endnoteRef/>
      </w:r>
      <w:r>
        <w:t xml:space="preserve"> </w:t>
      </w:r>
      <w:proofErr w:type="gramStart"/>
      <w:r w:rsidRPr="00A33D69">
        <w:rPr>
          <w:i/>
        </w:rPr>
        <w:t>Notes and Queries</w:t>
      </w:r>
      <w:r>
        <w:t>, vol. 197 (1952) 470.</w:t>
      </w:r>
      <w:proofErr w:type="gramEnd"/>
    </w:p>
  </w:endnote>
  <w:endnote w:id="39">
    <w:p w:rsidR="00AE5114" w:rsidRDefault="00AE5114">
      <w:pPr>
        <w:pStyle w:val="EndnoteText"/>
      </w:pPr>
      <w:r>
        <w:rPr>
          <w:rStyle w:val="EndnoteReference"/>
        </w:rPr>
        <w:endnoteRef/>
      </w:r>
      <w:r>
        <w:t xml:space="preserve"> </w:t>
      </w:r>
      <w:proofErr w:type="gramStart"/>
      <w:r>
        <w:t>1851 Census of Prospect Place, Fulham, HO107/147-44-26, as ‘</w:t>
      </w:r>
      <w:proofErr w:type="spellStart"/>
      <w:r>
        <w:t>McCasling</w:t>
      </w:r>
      <w:proofErr w:type="spellEnd"/>
      <w:r>
        <w:t>’.</w:t>
      </w:r>
      <w:proofErr w:type="gramEnd"/>
    </w:p>
  </w:endnote>
  <w:endnote w:id="40">
    <w:p w:rsidR="003D5B62" w:rsidRDefault="003D5B62">
      <w:pPr>
        <w:pStyle w:val="EndnoteText"/>
      </w:pPr>
      <w:r>
        <w:rPr>
          <w:rStyle w:val="EndnoteReference"/>
        </w:rPr>
        <w:endnoteRef/>
      </w:r>
      <w:r>
        <w:t xml:space="preserve"> </w:t>
      </w:r>
      <w:proofErr w:type="gramStart"/>
      <w:r w:rsidRPr="003D5B62">
        <w:rPr>
          <w:i/>
        </w:rPr>
        <w:t>Notes and Queries</w:t>
      </w:r>
      <w:r>
        <w:t xml:space="preserve">, </w:t>
      </w:r>
      <w:r w:rsidR="00A33D69">
        <w:t>vol. 197 (1952)</w:t>
      </w:r>
      <w:r>
        <w:t xml:space="preserve"> 470.</w:t>
      </w:r>
      <w:proofErr w:type="gramEnd"/>
    </w:p>
  </w:endnote>
  <w:endnote w:id="41">
    <w:p w:rsidR="002A2759" w:rsidRDefault="002A2759">
      <w:pPr>
        <w:pStyle w:val="EndnoteText"/>
      </w:pPr>
      <w:r>
        <w:rPr>
          <w:rStyle w:val="EndnoteReference"/>
        </w:rPr>
        <w:endnoteRef/>
      </w:r>
      <w:r>
        <w:t xml:space="preserve"> He had a brief career as Editor of the </w:t>
      </w:r>
      <w:r w:rsidRPr="002A2759">
        <w:rPr>
          <w:i/>
        </w:rPr>
        <w:t xml:space="preserve">Morning </w:t>
      </w:r>
      <w:r>
        <w:rPr>
          <w:i/>
        </w:rPr>
        <w:t>Advertiser</w:t>
      </w:r>
      <w:r>
        <w:t xml:space="preserve">, 8 September 1876 to January 1877; </w:t>
      </w:r>
      <w:r w:rsidRPr="002A2759">
        <w:rPr>
          <w:i/>
        </w:rPr>
        <w:t>Edinburgh Evening News</w:t>
      </w:r>
      <w:r>
        <w:t>, 9 Se</w:t>
      </w:r>
      <w:r w:rsidR="002D2B16">
        <w:t xml:space="preserve">ptember1876, </w:t>
      </w:r>
      <w:r>
        <w:t xml:space="preserve">4; </w:t>
      </w:r>
      <w:r w:rsidRPr="002A2759">
        <w:rPr>
          <w:i/>
        </w:rPr>
        <w:t>Ipswich Journal</w:t>
      </w:r>
      <w:r>
        <w:t>, 16 January 1877, 2.</w:t>
      </w:r>
    </w:p>
  </w:endnote>
  <w:endnote w:id="42">
    <w:p w:rsidR="00AE5114" w:rsidRDefault="00AE5114">
      <w:pPr>
        <w:pStyle w:val="EndnoteText"/>
      </w:pPr>
      <w:r>
        <w:rPr>
          <w:rStyle w:val="EndnoteReference"/>
        </w:rPr>
        <w:endnoteRef/>
      </w:r>
      <w:r>
        <w:t xml:space="preserve"> </w:t>
      </w:r>
      <w:proofErr w:type="gramStart"/>
      <w:r w:rsidRPr="00AE5114">
        <w:rPr>
          <w:i/>
        </w:rPr>
        <w:t>Notes and Queries</w:t>
      </w:r>
      <w:r>
        <w:t>, vol. 197 (1952) 470.</w:t>
      </w:r>
      <w:proofErr w:type="gramEnd"/>
    </w:p>
  </w:endnote>
  <w:endnote w:id="43">
    <w:p w:rsidR="002A2759" w:rsidRDefault="002A2759">
      <w:pPr>
        <w:pStyle w:val="EndnoteText"/>
      </w:pPr>
      <w:r>
        <w:rPr>
          <w:rStyle w:val="EndnoteReference"/>
        </w:rPr>
        <w:endnoteRef/>
      </w:r>
      <w:r>
        <w:t xml:space="preserve"> </w:t>
      </w:r>
      <w:proofErr w:type="gramStart"/>
      <w:r>
        <w:t>1841 Census of Rectory Place, Fulham, HO107/689-14-37v.</w:t>
      </w:r>
      <w:proofErr w:type="gramEnd"/>
    </w:p>
  </w:endnote>
  <w:endnote w:id="44">
    <w:p w:rsidR="00413D4D" w:rsidRDefault="00413D4D">
      <w:pPr>
        <w:pStyle w:val="EndnoteText"/>
      </w:pPr>
      <w:r>
        <w:rPr>
          <w:rStyle w:val="EndnoteReference"/>
        </w:rPr>
        <w:endnoteRef/>
      </w:r>
      <w:r>
        <w:t xml:space="preserve"> 1861 Census of 1 Home </w:t>
      </w:r>
      <w:proofErr w:type="gramStart"/>
      <w:r>
        <w:t>Cottages</w:t>
      </w:r>
      <w:proofErr w:type="gramEnd"/>
      <w:r>
        <w:t>, Fulham, RG9/27-11-18.</w:t>
      </w:r>
    </w:p>
  </w:endnote>
  <w:endnote w:id="45">
    <w:p w:rsidR="00413D4D" w:rsidRDefault="00413D4D">
      <w:pPr>
        <w:pStyle w:val="EndnoteText"/>
      </w:pPr>
      <w:r>
        <w:rPr>
          <w:rStyle w:val="EndnoteReference"/>
        </w:rPr>
        <w:endnoteRef/>
      </w:r>
      <w:r>
        <w:t xml:space="preserve"> Death registered Kensington, March Quarter 1870, aged 70.</w:t>
      </w:r>
    </w:p>
  </w:endnote>
  <w:endnote w:id="46">
    <w:p w:rsidR="002D2B16" w:rsidRDefault="002D2B16">
      <w:pPr>
        <w:pStyle w:val="EndnoteText"/>
      </w:pPr>
      <w:r>
        <w:rPr>
          <w:rStyle w:val="EndnoteReference"/>
        </w:rPr>
        <w:endnoteRef/>
      </w:r>
      <w:r>
        <w:t xml:space="preserve"> </w:t>
      </w:r>
      <w:proofErr w:type="gramStart"/>
      <w:r>
        <w:t xml:space="preserve">Report of inquest in </w:t>
      </w:r>
      <w:r w:rsidRPr="002D2B16">
        <w:rPr>
          <w:i/>
        </w:rPr>
        <w:t>Hull Daily Mail</w:t>
      </w:r>
      <w:r>
        <w:t>, 26 August 1920, 2e.</w:t>
      </w:r>
      <w:proofErr w:type="gramEnd"/>
    </w:p>
  </w:endnote>
  <w:endnote w:id="47">
    <w:p w:rsidR="002D2B16" w:rsidRDefault="002D2B16">
      <w:pPr>
        <w:pStyle w:val="EndnoteText"/>
      </w:pPr>
      <w:r>
        <w:rPr>
          <w:rStyle w:val="EndnoteReference"/>
        </w:rPr>
        <w:endnoteRef/>
      </w:r>
      <w:r>
        <w:t xml:space="preserve"> </w:t>
      </w:r>
      <w:proofErr w:type="gramStart"/>
      <w:r>
        <w:t>1881 Census of Middlesex Lunatic Asylum, Norwood, RG11/1336-82-32.</w:t>
      </w:r>
      <w:proofErr w:type="gramEnd"/>
    </w:p>
  </w:endnote>
  <w:endnote w:id="48">
    <w:p w:rsidR="00B63F8C" w:rsidRDefault="00B63F8C">
      <w:pPr>
        <w:pStyle w:val="EndnoteText"/>
      </w:pPr>
      <w:r>
        <w:rPr>
          <w:rStyle w:val="EndnoteReference"/>
        </w:rPr>
        <w:endnoteRef/>
      </w:r>
      <w:r>
        <w:t xml:space="preserve"> </w:t>
      </w:r>
      <w:proofErr w:type="gramStart"/>
      <w:r>
        <w:t>1871 Census of 52 Stanley Street, St George Hanover Square, RG10/111-46-12.</w:t>
      </w:r>
      <w:proofErr w:type="gramEnd"/>
    </w:p>
  </w:endnote>
  <w:endnote w:id="49">
    <w:p w:rsidR="0064644D" w:rsidRDefault="0064644D">
      <w:pPr>
        <w:pStyle w:val="EndnoteText"/>
      </w:pPr>
      <w:r>
        <w:rPr>
          <w:rStyle w:val="EndnoteReference"/>
        </w:rPr>
        <w:endnoteRef/>
      </w:r>
      <w:r>
        <w:t xml:space="preserve"> Leo Berry says that he retired to Austr</w:t>
      </w:r>
      <w:r w:rsidR="00C059F5">
        <w:t>ia on 28 September 1873 [</w:t>
      </w:r>
      <w:r w:rsidRPr="0064644D">
        <w:rPr>
          <w:i/>
        </w:rPr>
        <w:t>Notes and Queries</w:t>
      </w:r>
      <w:r>
        <w:t xml:space="preserve">, </w:t>
      </w:r>
      <w:r w:rsidR="002F2F98">
        <w:t>vol. 197 (</w:t>
      </w:r>
      <w:r>
        <w:t>1952</w:t>
      </w:r>
      <w:r w:rsidR="002F2F98">
        <w:t>)</w:t>
      </w:r>
      <w:r>
        <w:t xml:space="preserve"> 470</w:t>
      </w:r>
      <w:r w:rsidR="00C059F5">
        <w:t>] but he died in London on that date</w:t>
      </w:r>
      <w:r w:rsidR="002F2F98">
        <w:t xml:space="preserve"> </w:t>
      </w:r>
      <w:r>
        <w:t>[</w:t>
      </w:r>
      <w:r w:rsidRPr="0064644D">
        <w:rPr>
          <w:i/>
        </w:rPr>
        <w:t>Pall Mall Gazette,</w:t>
      </w:r>
      <w:r>
        <w:t xml:space="preserve"> 1 October 1873, page 7].</w:t>
      </w:r>
    </w:p>
  </w:endnote>
  <w:endnote w:id="50">
    <w:p w:rsidR="002D2B16" w:rsidRDefault="002D2B16">
      <w:pPr>
        <w:pStyle w:val="EndnoteText"/>
      </w:pPr>
      <w:r>
        <w:rPr>
          <w:rStyle w:val="EndnoteReference"/>
        </w:rPr>
        <w:endnoteRef/>
      </w:r>
      <w:r>
        <w:t xml:space="preserve"> Death registered St George Hanover Square, aged 29; </w:t>
      </w:r>
      <w:r w:rsidRPr="002D2B16">
        <w:rPr>
          <w:i/>
        </w:rPr>
        <w:t>Notes and Queries</w:t>
      </w:r>
      <w:r>
        <w:t>, Fifth Series viii (1877) 92.</w:t>
      </w:r>
    </w:p>
  </w:endnote>
  <w:endnote w:id="51">
    <w:p w:rsidR="00413D4D" w:rsidRDefault="00413D4D">
      <w:pPr>
        <w:pStyle w:val="EndnoteText"/>
      </w:pPr>
      <w:r>
        <w:rPr>
          <w:rStyle w:val="EndnoteReference"/>
        </w:rPr>
        <w:endnoteRef/>
      </w:r>
      <w:r>
        <w:t xml:space="preserve"> </w:t>
      </w:r>
      <w:proofErr w:type="gramStart"/>
      <w:r>
        <w:t>1851 Census of Prospect Place, Fulham, HO107/147-44-26.</w:t>
      </w:r>
      <w:proofErr w:type="gramEnd"/>
    </w:p>
  </w:endnote>
  <w:endnote w:id="52">
    <w:p w:rsidR="002D2B16" w:rsidRDefault="002D2B16">
      <w:pPr>
        <w:pStyle w:val="EndnoteText"/>
      </w:pPr>
      <w:r>
        <w:rPr>
          <w:rStyle w:val="EndnoteReference"/>
        </w:rPr>
        <w:endnoteRef/>
      </w:r>
      <w:r>
        <w:t xml:space="preserve"> </w:t>
      </w:r>
      <w:proofErr w:type="gramStart"/>
      <w:r>
        <w:t>1851 Census of 22 Henry Street, Pentonville</w:t>
      </w:r>
      <w:r w:rsidR="006258AF">
        <w:t>, HO107/1518-152-33.</w:t>
      </w:r>
      <w:proofErr w:type="gramEnd"/>
    </w:p>
  </w:endnote>
  <w:endnote w:id="53">
    <w:p w:rsidR="00282A8B" w:rsidRDefault="00282A8B">
      <w:pPr>
        <w:pStyle w:val="EndnoteText"/>
      </w:pPr>
      <w:r>
        <w:rPr>
          <w:rStyle w:val="EndnoteReference"/>
        </w:rPr>
        <w:endnoteRef/>
      </w:r>
      <w:r>
        <w:t xml:space="preserve"> </w:t>
      </w:r>
      <w:proofErr w:type="gramStart"/>
      <w:r w:rsidRPr="00282A8B">
        <w:rPr>
          <w:i/>
        </w:rPr>
        <w:t>Notes and Queries</w:t>
      </w:r>
      <w:r>
        <w:t>, vol. 197 (1952) 456.</w:t>
      </w:r>
      <w:proofErr w:type="gramEnd"/>
    </w:p>
  </w:endnote>
  <w:endnote w:id="54">
    <w:p w:rsidR="00602B40" w:rsidRDefault="00602B40" w:rsidP="00602B40">
      <w:pPr>
        <w:pStyle w:val="EndnoteText"/>
      </w:pPr>
      <w:r>
        <w:rPr>
          <w:rStyle w:val="EndnoteReference"/>
        </w:rPr>
        <w:endnoteRef/>
      </w:r>
      <w:r>
        <w:t xml:space="preserve"> </w:t>
      </w:r>
      <w:proofErr w:type="gramStart"/>
      <w:r w:rsidRPr="00C64CC9">
        <w:rPr>
          <w:i/>
        </w:rPr>
        <w:t>Notes and Queries</w:t>
      </w:r>
      <w:r>
        <w:t xml:space="preserve">, </w:t>
      </w:r>
      <w:r w:rsidR="009B0210">
        <w:t>vol. 197 (1952)</w:t>
      </w:r>
      <w:r>
        <w:t xml:space="preserve"> 470-1.</w:t>
      </w:r>
      <w:proofErr w:type="gramEnd"/>
    </w:p>
  </w:endnote>
  <w:endnote w:id="55">
    <w:p w:rsidR="00A3501F" w:rsidRDefault="00A3501F">
      <w:pPr>
        <w:pStyle w:val="EndnoteText"/>
      </w:pPr>
      <w:r>
        <w:rPr>
          <w:rStyle w:val="EndnoteReference"/>
        </w:rPr>
        <w:endnoteRef/>
      </w:r>
      <w:r>
        <w:t xml:space="preserve"> </w:t>
      </w:r>
      <w:proofErr w:type="gramStart"/>
      <w:r w:rsidRPr="00A3501F">
        <w:rPr>
          <w:i/>
        </w:rPr>
        <w:t>Notes and Queries</w:t>
      </w:r>
      <w:r>
        <w:t>, vol. 197 (1952) 455-6.</w:t>
      </w:r>
      <w:proofErr w:type="gramEnd"/>
    </w:p>
  </w:endnote>
  <w:endnote w:id="56">
    <w:p w:rsidR="00A3501F" w:rsidRDefault="00A3501F">
      <w:pPr>
        <w:pStyle w:val="EndnoteText"/>
      </w:pPr>
      <w:r>
        <w:rPr>
          <w:rStyle w:val="EndnoteReference"/>
        </w:rPr>
        <w:endnoteRef/>
      </w:r>
      <w:r>
        <w:t xml:space="preserve"> </w:t>
      </w:r>
      <w:proofErr w:type="gramStart"/>
      <w:r w:rsidRPr="00A3501F">
        <w:rPr>
          <w:i/>
        </w:rPr>
        <w:t>Notes and Queries</w:t>
      </w:r>
      <w:r>
        <w:t>, vol. 199 (1954) 209.</w:t>
      </w:r>
      <w:proofErr w:type="gramEnd"/>
    </w:p>
  </w:endnote>
  <w:endnote w:id="57">
    <w:p w:rsidR="00A3501F" w:rsidRDefault="00A3501F">
      <w:pPr>
        <w:pStyle w:val="EndnoteText"/>
      </w:pPr>
      <w:r>
        <w:rPr>
          <w:rStyle w:val="EndnoteReference"/>
        </w:rPr>
        <w:endnoteRef/>
      </w:r>
      <w:r>
        <w:t xml:space="preserve"> Marriage Registers of St Nicholas, Brighton, Sussex, 22 October 1788.</w:t>
      </w:r>
    </w:p>
  </w:endnote>
  <w:endnote w:id="58">
    <w:p w:rsidR="007D31DE" w:rsidRDefault="007D31DE">
      <w:pPr>
        <w:pStyle w:val="EndnoteText"/>
      </w:pPr>
      <w:r>
        <w:rPr>
          <w:rStyle w:val="EndnoteReference"/>
        </w:rPr>
        <w:endnoteRef/>
      </w:r>
      <w:r>
        <w:t xml:space="preserve"> He is generally stated to have died at his house in Devonshire Place,</w:t>
      </w:r>
      <w:r w:rsidR="008B15C0">
        <w:t xml:space="preserve"> London, on 2 October 1800 (</w:t>
      </w:r>
      <w:r w:rsidR="008B15C0" w:rsidRPr="008B15C0">
        <w:rPr>
          <w:i/>
        </w:rPr>
        <w:t>The Star</w:t>
      </w:r>
      <w:r w:rsidR="008B15C0">
        <w:t xml:space="preserve"> for 15 October and </w:t>
      </w:r>
      <w:r w:rsidR="008B15C0" w:rsidRPr="008B15C0">
        <w:rPr>
          <w:i/>
        </w:rPr>
        <w:t>Gentleman’s Magazine</w:t>
      </w:r>
      <w:r w:rsidR="008B15C0">
        <w:t>, 1800 ii 1010),</w:t>
      </w:r>
      <w:r>
        <w:t xml:space="preserve"> but the first accounts of his</w:t>
      </w:r>
      <w:r w:rsidR="008B15C0">
        <w:t xml:space="preserve"> death (in the </w:t>
      </w:r>
      <w:r w:rsidR="008B15C0" w:rsidRPr="008B15C0">
        <w:rPr>
          <w:i/>
        </w:rPr>
        <w:t>Courier and Evening Gazette</w:t>
      </w:r>
      <w:r w:rsidR="008B15C0">
        <w:t xml:space="preserve"> and </w:t>
      </w:r>
      <w:r w:rsidR="008B15C0" w:rsidRPr="008B15C0">
        <w:rPr>
          <w:i/>
        </w:rPr>
        <w:t>Morning Post</w:t>
      </w:r>
      <w:r w:rsidR="008B15C0">
        <w:t xml:space="preserve"> for 9 October and the </w:t>
      </w:r>
      <w:r w:rsidR="008B15C0" w:rsidRPr="008B15C0">
        <w:rPr>
          <w:i/>
        </w:rPr>
        <w:t xml:space="preserve">Oracle and Daily Advertiser </w:t>
      </w:r>
      <w:r w:rsidR="008B15C0">
        <w:t>for 10 October) say that he died at Bath.</w:t>
      </w:r>
    </w:p>
  </w:endnote>
  <w:endnote w:id="59">
    <w:p w:rsidR="00F65EF1" w:rsidRDefault="00F65EF1">
      <w:pPr>
        <w:pStyle w:val="EndnoteText"/>
      </w:pPr>
      <w:r>
        <w:rPr>
          <w:rStyle w:val="EndnoteReference"/>
        </w:rPr>
        <w:endnoteRef/>
      </w:r>
      <w:r>
        <w:t xml:space="preserve"> His will dated 11 February 1800 (with codicils 1 March 1800 and 25 March 1800) proved 16 October 1800 (PCC folio 697); </w:t>
      </w:r>
      <w:r w:rsidR="00423F6A">
        <w:t xml:space="preserve">text </w:t>
      </w:r>
      <w:r>
        <w:t xml:space="preserve">printed in </w:t>
      </w:r>
      <w:r w:rsidRPr="00F65EF1">
        <w:rPr>
          <w:i/>
        </w:rPr>
        <w:t>Notes and Queries</w:t>
      </w:r>
      <w:r>
        <w:t xml:space="preserve"> vol. 203 (1958) 310-11; IR26/44 No 5, </w:t>
      </w:r>
      <w:proofErr w:type="gramStart"/>
      <w:r>
        <w:t>Under</w:t>
      </w:r>
      <w:proofErr w:type="gramEnd"/>
      <w:r>
        <w:t xml:space="preserve"> £5,000.</w:t>
      </w:r>
    </w:p>
  </w:endnote>
  <w:endnote w:id="60">
    <w:p w:rsidR="003B64BD" w:rsidRDefault="003B64BD">
      <w:pPr>
        <w:pStyle w:val="EndnoteText"/>
      </w:pPr>
      <w:r>
        <w:rPr>
          <w:rStyle w:val="EndnoteReference"/>
        </w:rPr>
        <w:endnoteRef/>
      </w:r>
      <w:r>
        <w:t xml:space="preserve"> Married by Licence of Faculty Office, 1 November 1752; </w:t>
      </w:r>
      <w:proofErr w:type="gramStart"/>
      <w:r>
        <w:t>her</w:t>
      </w:r>
      <w:proofErr w:type="gramEnd"/>
      <w:r>
        <w:t xml:space="preserve"> will dated 20 March 1796 proved PCC 14 January 1797, PROB11/1284 folio 1.</w:t>
      </w:r>
    </w:p>
  </w:endnote>
  <w:endnote w:id="61">
    <w:p w:rsidR="003B64BD" w:rsidRDefault="003B64BD">
      <w:pPr>
        <w:pStyle w:val="EndnoteText"/>
      </w:pPr>
      <w:r>
        <w:rPr>
          <w:rStyle w:val="EndnoteReference"/>
        </w:rPr>
        <w:endnoteRef/>
      </w:r>
      <w:r>
        <w:t xml:space="preserve"> His will dated 22 August 1777 proved PCC 8 June 1779, PROB11/1053 folio 230.</w:t>
      </w:r>
    </w:p>
  </w:endnote>
  <w:endnote w:id="62">
    <w:p w:rsidR="001221D7" w:rsidRDefault="001221D7">
      <w:pPr>
        <w:pStyle w:val="EndnoteText"/>
      </w:pPr>
      <w:r>
        <w:rPr>
          <w:rStyle w:val="EndnoteReference"/>
        </w:rPr>
        <w:endnoteRef/>
      </w:r>
      <w:r>
        <w:t xml:space="preserve"> Marriage Registers of St Marylebone, 29 June 1799, Page 76, Entry 228.</w:t>
      </w:r>
    </w:p>
  </w:endnote>
  <w:endnote w:id="63">
    <w:p w:rsidR="00B63F8C" w:rsidRDefault="00B63F8C">
      <w:pPr>
        <w:pStyle w:val="EndnoteText"/>
      </w:pPr>
      <w:r>
        <w:rPr>
          <w:rStyle w:val="EndnoteReference"/>
        </w:rPr>
        <w:endnoteRef/>
      </w:r>
      <w:r>
        <w:t xml:space="preserve"> </w:t>
      </w:r>
      <w:r w:rsidR="003B64BD">
        <w:t>She was buried at Abbots Langley, Hertfordshire, 12 November 1821, aged 92; h</w:t>
      </w:r>
      <w:r>
        <w:t>er will dated 10 June 1806 with codicils 10 April 1812 and 17 August 1819 proved PCC 21 November 1821, PROB11/1649 folio 583.</w:t>
      </w:r>
    </w:p>
  </w:endnote>
  <w:endnote w:id="64">
    <w:p w:rsidR="003B64BD" w:rsidRDefault="003B64BD">
      <w:pPr>
        <w:pStyle w:val="EndnoteText"/>
      </w:pPr>
      <w:r>
        <w:rPr>
          <w:rStyle w:val="EndnoteReference"/>
        </w:rPr>
        <w:endnoteRef/>
      </w:r>
      <w:r>
        <w:t xml:space="preserve"> </w:t>
      </w:r>
      <w:r w:rsidR="009B0210">
        <w:t xml:space="preserve">John </w:t>
      </w:r>
      <w:proofErr w:type="spellStart"/>
      <w:r w:rsidR="00EF68C9">
        <w:t>Charnock</w:t>
      </w:r>
      <w:proofErr w:type="spellEnd"/>
      <w:r w:rsidR="00EF68C9">
        <w:t>,</w:t>
      </w:r>
      <w:r w:rsidR="009B0210">
        <w:t xml:space="preserve"> </w:t>
      </w:r>
      <w:proofErr w:type="spellStart"/>
      <w:r w:rsidR="009B0210" w:rsidRPr="009B0210">
        <w:rPr>
          <w:i/>
        </w:rPr>
        <w:t>Biographia</w:t>
      </w:r>
      <w:proofErr w:type="spellEnd"/>
      <w:r w:rsidR="009B0210" w:rsidRPr="009B0210">
        <w:rPr>
          <w:i/>
        </w:rPr>
        <w:t xml:space="preserve"> </w:t>
      </w:r>
      <w:proofErr w:type="spellStart"/>
      <w:r w:rsidR="009B0210" w:rsidRPr="009B0210">
        <w:rPr>
          <w:i/>
        </w:rPr>
        <w:t>Navalis</w:t>
      </w:r>
      <w:proofErr w:type="spellEnd"/>
      <w:r w:rsidR="00234B33">
        <w:t xml:space="preserve">, </w:t>
      </w:r>
      <w:proofErr w:type="gramStart"/>
      <w:r w:rsidR="00EF68C9">
        <w:t>iv</w:t>
      </w:r>
      <w:proofErr w:type="gramEnd"/>
      <w:r w:rsidR="00EF68C9">
        <w:t xml:space="preserve"> (1796) 142-4; h</w:t>
      </w:r>
      <w:r>
        <w:t>is will dated 9 August 1737 proved PCC 14 December 1737, PROB11/686 folio 264.</w:t>
      </w:r>
    </w:p>
  </w:endnote>
  <w:endnote w:id="65">
    <w:p w:rsidR="00EF68C9" w:rsidRDefault="00EF68C9">
      <w:pPr>
        <w:pStyle w:val="EndnoteText"/>
      </w:pPr>
      <w:r>
        <w:rPr>
          <w:rStyle w:val="EndnoteReference"/>
        </w:rPr>
        <w:endnoteRef/>
      </w:r>
      <w:r>
        <w:t xml:space="preserve"> Her will dated 18 May 1788 (with 16 codicils dated at Stratford between 1768 and 1788) proved PCC 21 November 1789, PROB11/1184 folio 528.</w:t>
      </w:r>
    </w:p>
  </w:endnote>
  <w:endnote w:id="66">
    <w:p w:rsidR="00CE7BDF" w:rsidRDefault="00CE7BDF">
      <w:pPr>
        <w:pStyle w:val="EndnoteText"/>
      </w:pPr>
      <w:r>
        <w:rPr>
          <w:rStyle w:val="EndnoteReference"/>
        </w:rPr>
        <w:endnoteRef/>
      </w:r>
      <w:r>
        <w:t xml:space="preserve"> </w:t>
      </w:r>
      <w:r w:rsidRPr="00CE7BDF">
        <w:rPr>
          <w:i/>
        </w:rPr>
        <w:t>London Gazette</w:t>
      </w:r>
      <w:r>
        <w:t>, No 6654, 27 February 1727.</w:t>
      </w:r>
    </w:p>
  </w:endnote>
  <w:endnote w:id="67">
    <w:p w:rsidR="00CE7BDF" w:rsidRDefault="00CE7BDF">
      <w:pPr>
        <w:pStyle w:val="EndnoteText"/>
      </w:pPr>
      <w:r>
        <w:rPr>
          <w:rStyle w:val="EndnoteReference"/>
        </w:rPr>
        <w:endnoteRef/>
      </w:r>
      <w:r>
        <w:t xml:space="preserve"> Baptismal Registers of St Sepulchre, City of London, 24 December 1700, Page 84.</w:t>
      </w:r>
    </w:p>
  </w:endnote>
  <w:endnote w:id="68">
    <w:p w:rsidR="00CE7BDF" w:rsidRDefault="00CE7BDF">
      <w:pPr>
        <w:pStyle w:val="EndnoteText"/>
      </w:pPr>
      <w:r>
        <w:rPr>
          <w:rStyle w:val="EndnoteReference"/>
        </w:rPr>
        <w:endnoteRef/>
      </w:r>
      <w:r>
        <w:t xml:space="preserve"> </w:t>
      </w:r>
      <w:proofErr w:type="gramStart"/>
      <w:r>
        <w:t xml:space="preserve">Burial Registers of St Clement Eastcheap, City of London, 31 May 1734; </w:t>
      </w:r>
      <w:proofErr w:type="spellStart"/>
      <w:r>
        <w:t>Harleian</w:t>
      </w:r>
      <w:proofErr w:type="spellEnd"/>
      <w:r>
        <w:t xml:space="preserve"> Society, 68 (1938) 15.</w:t>
      </w:r>
      <w:proofErr w:type="gramEnd"/>
    </w:p>
  </w:endnote>
  <w:endnote w:id="69">
    <w:p w:rsidR="008F13E4" w:rsidRDefault="008F13E4">
      <w:pPr>
        <w:pStyle w:val="EndnoteText"/>
      </w:pPr>
      <w:r>
        <w:rPr>
          <w:rStyle w:val="EndnoteReference"/>
        </w:rPr>
        <w:endnoteRef/>
      </w:r>
      <w:r>
        <w:t xml:space="preserve"> </w:t>
      </w:r>
      <w:r w:rsidR="00B63F8C">
        <w:t>His administration granted PCC, 13 June 1734, PROB6/110 folio 99r.</w:t>
      </w:r>
    </w:p>
  </w:endnote>
  <w:endnote w:id="70">
    <w:p w:rsidR="00CE7BDF" w:rsidRDefault="00CE7BDF">
      <w:pPr>
        <w:pStyle w:val="EndnoteText"/>
      </w:pPr>
      <w:r>
        <w:rPr>
          <w:rStyle w:val="EndnoteReference"/>
        </w:rPr>
        <w:endnoteRef/>
      </w:r>
      <w:r>
        <w:t xml:space="preserve"> Marriage Registers of St Giles, Camberwell, Page 339, as ‘Mrs Emma Hays’.</w:t>
      </w:r>
    </w:p>
  </w:endnote>
  <w:endnote w:id="71">
    <w:p w:rsidR="00423F6A" w:rsidRDefault="00423F6A">
      <w:pPr>
        <w:pStyle w:val="EndnoteText"/>
      </w:pPr>
      <w:r>
        <w:rPr>
          <w:rStyle w:val="EndnoteReference"/>
        </w:rPr>
        <w:endnoteRef/>
      </w:r>
      <w:r>
        <w:t xml:space="preserve"> </w:t>
      </w:r>
      <w:proofErr w:type="gramStart"/>
      <w:r>
        <w:t xml:space="preserve">Letter of William Scott in </w:t>
      </w:r>
      <w:r w:rsidRPr="00423F6A">
        <w:rPr>
          <w:i/>
        </w:rPr>
        <w:t>Gentleman’s Magazine</w:t>
      </w:r>
      <w:r>
        <w:t>, 1800</w:t>
      </w:r>
      <w:r w:rsidR="00A777C7">
        <w:t xml:space="preserve"> ii </w:t>
      </w:r>
      <w:r w:rsidR="00EF68C9">
        <w:t>1021</w:t>
      </w:r>
      <w:r>
        <w:t>.</w:t>
      </w:r>
      <w:proofErr w:type="gramEnd"/>
    </w:p>
  </w:endnote>
  <w:endnote w:id="72">
    <w:p w:rsidR="00CE7BDF" w:rsidRDefault="00CE7BDF">
      <w:pPr>
        <w:pStyle w:val="EndnoteText"/>
      </w:pPr>
      <w:r>
        <w:rPr>
          <w:rStyle w:val="EndnoteReference"/>
        </w:rPr>
        <w:endnoteRef/>
      </w:r>
      <w:r w:rsidR="00A777C7">
        <w:t xml:space="preserve"> </w:t>
      </w:r>
      <w:r w:rsidR="00A777C7" w:rsidRPr="00A777C7">
        <w:t>John Carter Allen’s younger brother</w:t>
      </w:r>
      <w:r w:rsidR="00A777C7">
        <w:t>,</w:t>
      </w:r>
      <w:r w:rsidR="00A777C7" w:rsidRPr="00A777C7">
        <w:t xml:space="preserve"> </w:t>
      </w:r>
      <w:r w:rsidR="00A777C7">
        <w:t>William Allen (1729-1811),</w:t>
      </w:r>
      <w:r>
        <w:t xml:space="preserve"> </w:t>
      </w:r>
      <w:r w:rsidR="00A777C7">
        <w:t>had been</w:t>
      </w:r>
      <w:r>
        <w:t xml:space="preserve"> a clerk in Lord Hillsborough’s office.</w:t>
      </w:r>
    </w:p>
    <w:p w:rsidR="00B250B5" w:rsidRDefault="00B250B5">
      <w:pPr>
        <w:pStyle w:val="EndnoteText"/>
      </w:pPr>
    </w:p>
    <w:p w:rsidR="00B250B5" w:rsidRPr="00B250B5" w:rsidRDefault="00B250B5">
      <w:pPr>
        <w:pStyle w:val="EndnoteText"/>
        <w:rPr>
          <w:b/>
          <w:i/>
        </w:rPr>
      </w:pPr>
      <w:r w:rsidRPr="00B250B5">
        <w:rPr>
          <w:b/>
          <w:i/>
        </w:rPr>
        <w:t>Anthony Camp</w:t>
      </w:r>
    </w:p>
    <w:p w:rsidR="00B250B5" w:rsidRDefault="00B250B5">
      <w:pPr>
        <w:pStyle w:val="EndnoteText"/>
      </w:pPr>
      <w:r w:rsidRPr="00B250B5">
        <w:t xml:space="preserve">Email: </w:t>
      </w:r>
      <w:hyperlink r:id="rId1" w:history="1">
        <w:r w:rsidR="00901FD1" w:rsidRPr="00796EFE">
          <w:rPr>
            <w:rStyle w:val="Hyperlink"/>
          </w:rPr>
          <w:t>anthonyjcamp@aol.com</w:t>
        </w:r>
      </w:hyperlink>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Default="00901FD1">
      <w:pPr>
        <w:pStyle w:val="EndnoteText"/>
      </w:pPr>
    </w:p>
    <w:p w:rsidR="00901FD1" w:rsidRPr="00C368C8" w:rsidRDefault="00901FD1" w:rsidP="003E09F7">
      <w:pPr>
        <w:pStyle w:val="EndnoteText"/>
        <w:ind w:left="1440" w:firstLine="720"/>
        <w:rPr>
          <w:sz w:val="16"/>
          <w:szCs w:val="16"/>
        </w:rPr>
      </w:pPr>
      <w:r w:rsidRPr="00C368C8">
        <w:rPr>
          <w:sz w:val="16"/>
          <w:szCs w:val="16"/>
        </w:rPr>
        <w:t xml:space="preserve">Carter Allen  </w:t>
      </w:r>
      <w:r w:rsidRPr="00C368C8">
        <w:rPr>
          <w:sz w:val="16"/>
          <w:szCs w:val="16"/>
        </w:rPr>
        <w:tab/>
      </w:r>
      <w:r w:rsidRPr="00C368C8">
        <w:rPr>
          <w:sz w:val="16"/>
          <w:szCs w:val="16"/>
        </w:rPr>
        <w:tab/>
        <w:t xml:space="preserve">=  </w:t>
      </w:r>
      <w:r w:rsidRPr="00C368C8">
        <w:rPr>
          <w:sz w:val="16"/>
          <w:szCs w:val="16"/>
        </w:rPr>
        <w:tab/>
        <w:t>Emma Hay or Hays</w:t>
      </w:r>
    </w:p>
    <w:p w:rsidR="00901FD1" w:rsidRPr="00C368C8" w:rsidRDefault="00901FD1" w:rsidP="003E09F7">
      <w:pPr>
        <w:pStyle w:val="EndnoteText"/>
        <w:ind w:left="1440" w:firstLine="720"/>
        <w:rPr>
          <w:sz w:val="16"/>
          <w:szCs w:val="16"/>
        </w:rPr>
      </w:pPr>
      <w:r w:rsidRPr="00C368C8">
        <w:rPr>
          <w:sz w:val="16"/>
          <w:szCs w:val="16"/>
        </w:rPr>
        <w:t>(1700-1734)</w:t>
      </w:r>
      <w:r w:rsidRPr="00C368C8">
        <w:rPr>
          <w:sz w:val="16"/>
          <w:szCs w:val="16"/>
        </w:rPr>
        <w:tab/>
      </w:r>
      <w:r w:rsidRPr="00C368C8">
        <w:rPr>
          <w:sz w:val="16"/>
          <w:szCs w:val="16"/>
        </w:rPr>
        <w:tab/>
      </w:r>
      <w:r w:rsidRPr="00C368C8">
        <w:rPr>
          <w:sz w:val="16"/>
          <w:szCs w:val="16"/>
        </w:rPr>
        <w:tab/>
        <w:t>married 1724</w:t>
      </w:r>
    </w:p>
    <w:p w:rsidR="00901FD1" w:rsidRPr="00C368C8" w:rsidRDefault="00901FD1" w:rsidP="003E09F7">
      <w:pPr>
        <w:pStyle w:val="EndnoteText"/>
        <w:ind w:left="1440" w:firstLine="720"/>
        <w:rPr>
          <w:sz w:val="16"/>
          <w:szCs w:val="16"/>
        </w:rPr>
      </w:pPr>
      <w:r w:rsidRPr="00C368C8">
        <w:rPr>
          <w:sz w:val="16"/>
          <w:szCs w:val="16"/>
        </w:rPr>
        <w:t>attorney in City of London,</w:t>
      </w:r>
    </w:p>
    <w:p w:rsidR="00901FD1" w:rsidRPr="00C368C8" w:rsidRDefault="00901FD1" w:rsidP="003E09F7">
      <w:pPr>
        <w:pStyle w:val="EndnoteText"/>
        <w:ind w:left="1440" w:firstLine="720"/>
        <w:rPr>
          <w:sz w:val="16"/>
          <w:szCs w:val="16"/>
        </w:rPr>
      </w:pPr>
      <w:r w:rsidRPr="00C368C8">
        <w:rPr>
          <w:sz w:val="16"/>
          <w:szCs w:val="16"/>
        </w:rPr>
        <w:t>son of John and Ann Allen</w:t>
      </w:r>
    </w:p>
    <w:p w:rsidR="00901FD1" w:rsidRPr="00C368C8" w:rsidRDefault="00901FD1">
      <w:pPr>
        <w:pStyle w:val="EndnoteText"/>
        <w:rPr>
          <w:sz w:val="16"/>
          <w:szCs w:val="16"/>
        </w:rPr>
      </w:pPr>
    </w:p>
    <w:p w:rsidR="006A79A2" w:rsidRPr="00C368C8" w:rsidRDefault="00FC16C5">
      <w:pPr>
        <w:pStyle w:val="EndnoteText"/>
        <w:rPr>
          <w:sz w:val="16"/>
          <w:szCs w:val="16"/>
        </w:rPr>
      </w:pPr>
      <w:r>
        <w:rPr>
          <w:sz w:val="16"/>
          <w:szCs w:val="16"/>
        </w:rPr>
        <w:tab/>
      </w:r>
      <w:r>
        <w:rPr>
          <w:sz w:val="16"/>
          <w:szCs w:val="16"/>
        </w:rPr>
        <w:tab/>
      </w:r>
    </w:p>
    <w:p w:rsidR="00901FD1" w:rsidRPr="00C368C8" w:rsidRDefault="00901FD1" w:rsidP="003E09F7">
      <w:pPr>
        <w:pStyle w:val="EndnoteText"/>
        <w:ind w:firstLine="720"/>
        <w:rPr>
          <w:sz w:val="16"/>
          <w:szCs w:val="16"/>
        </w:rPr>
      </w:pPr>
      <w:r w:rsidRPr="00C368C8">
        <w:rPr>
          <w:sz w:val="16"/>
          <w:szCs w:val="16"/>
        </w:rPr>
        <w:t>John Cart</w:t>
      </w:r>
      <w:r w:rsidR="00984528">
        <w:rPr>
          <w:sz w:val="16"/>
          <w:szCs w:val="16"/>
        </w:rPr>
        <w:t>er Allen</w:t>
      </w:r>
      <w:r w:rsidR="006A79A2" w:rsidRPr="00C368C8">
        <w:rPr>
          <w:sz w:val="16"/>
          <w:szCs w:val="16"/>
        </w:rPr>
        <w:t xml:space="preserve">     </w:t>
      </w:r>
      <w:r w:rsidRPr="00C368C8">
        <w:rPr>
          <w:sz w:val="16"/>
          <w:szCs w:val="16"/>
        </w:rPr>
        <w:t xml:space="preserve">=     unknown  = (1) Mrs Caroline </w:t>
      </w:r>
      <w:proofErr w:type="spellStart"/>
      <w:r w:rsidRPr="00C368C8">
        <w:rPr>
          <w:sz w:val="16"/>
          <w:szCs w:val="16"/>
        </w:rPr>
        <w:t>Addington</w:t>
      </w:r>
      <w:proofErr w:type="spellEnd"/>
      <w:r w:rsidRPr="00C368C8">
        <w:rPr>
          <w:sz w:val="16"/>
          <w:szCs w:val="16"/>
        </w:rPr>
        <w:t xml:space="preserve">  = (2) Stella Frances Freeman</w:t>
      </w:r>
      <w:r w:rsidR="006A79A2" w:rsidRPr="00C368C8">
        <w:rPr>
          <w:sz w:val="16"/>
          <w:szCs w:val="16"/>
        </w:rPr>
        <w:t xml:space="preserve">  </w:t>
      </w:r>
      <w:r w:rsidR="00C368C8" w:rsidRPr="00C368C8">
        <w:rPr>
          <w:sz w:val="16"/>
          <w:szCs w:val="16"/>
        </w:rPr>
        <w:t xml:space="preserve">  </w:t>
      </w:r>
      <w:r w:rsidR="00C368C8">
        <w:rPr>
          <w:sz w:val="16"/>
          <w:szCs w:val="16"/>
        </w:rPr>
        <w:t xml:space="preserve">      </w:t>
      </w:r>
      <w:r w:rsidR="006A79A2" w:rsidRPr="00C368C8">
        <w:rPr>
          <w:sz w:val="16"/>
          <w:szCs w:val="16"/>
        </w:rPr>
        <w:t>William Allen</w:t>
      </w:r>
    </w:p>
    <w:p w:rsidR="00901FD1" w:rsidRPr="00C368C8" w:rsidRDefault="00901FD1" w:rsidP="003E09F7">
      <w:pPr>
        <w:pStyle w:val="EndnoteText"/>
        <w:ind w:firstLine="720"/>
        <w:rPr>
          <w:sz w:val="16"/>
          <w:szCs w:val="16"/>
        </w:rPr>
      </w:pPr>
      <w:r w:rsidRPr="00C368C8">
        <w:rPr>
          <w:sz w:val="16"/>
          <w:szCs w:val="16"/>
        </w:rPr>
        <w:t>(1725-1800)</w:t>
      </w:r>
      <w:r w:rsidRPr="00C368C8">
        <w:rPr>
          <w:sz w:val="16"/>
          <w:szCs w:val="16"/>
        </w:rPr>
        <w:tab/>
      </w:r>
      <w:r w:rsidR="006A79A2" w:rsidRPr="00C368C8">
        <w:rPr>
          <w:sz w:val="16"/>
          <w:szCs w:val="16"/>
        </w:rPr>
        <w:t xml:space="preserve">    woman</w:t>
      </w:r>
      <w:r w:rsidRPr="00C368C8">
        <w:rPr>
          <w:sz w:val="16"/>
          <w:szCs w:val="16"/>
        </w:rPr>
        <w:tab/>
      </w:r>
      <w:r w:rsidR="00984528">
        <w:rPr>
          <w:sz w:val="16"/>
          <w:szCs w:val="16"/>
        </w:rPr>
        <w:t xml:space="preserve">           </w:t>
      </w:r>
      <w:r w:rsidRPr="00C368C8">
        <w:rPr>
          <w:sz w:val="16"/>
          <w:szCs w:val="16"/>
        </w:rPr>
        <w:t>nee Arnold,</w:t>
      </w:r>
      <w:r w:rsidR="00C368C8">
        <w:rPr>
          <w:sz w:val="16"/>
          <w:szCs w:val="16"/>
        </w:rPr>
        <w:t xml:space="preserve"> </w:t>
      </w:r>
      <w:r w:rsidR="00C368C8">
        <w:rPr>
          <w:sz w:val="16"/>
          <w:szCs w:val="16"/>
        </w:rPr>
        <w:tab/>
        <w:t xml:space="preserve">              </w:t>
      </w:r>
      <w:r w:rsidR="00984528">
        <w:rPr>
          <w:sz w:val="16"/>
          <w:szCs w:val="16"/>
        </w:rPr>
        <w:t xml:space="preserve">           </w:t>
      </w:r>
      <w:r w:rsidR="006A79A2" w:rsidRPr="00C368C8">
        <w:rPr>
          <w:sz w:val="16"/>
          <w:szCs w:val="16"/>
        </w:rPr>
        <w:t>married 1799</w:t>
      </w:r>
      <w:r w:rsidRPr="00C368C8">
        <w:rPr>
          <w:sz w:val="16"/>
          <w:szCs w:val="16"/>
        </w:rPr>
        <w:t>,</w:t>
      </w:r>
      <w:r w:rsidR="006A79A2" w:rsidRPr="00C368C8">
        <w:rPr>
          <w:sz w:val="16"/>
          <w:szCs w:val="16"/>
        </w:rPr>
        <w:t xml:space="preserve">                         </w:t>
      </w:r>
      <w:r w:rsidR="00C368C8" w:rsidRPr="00C368C8">
        <w:rPr>
          <w:sz w:val="16"/>
          <w:szCs w:val="16"/>
        </w:rPr>
        <w:t xml:space="preserve">  </w:t>
      </w:r>
      <w:r w:rsidR="006A79A2" w:rsidRPr="00C368C8">
        <w:rPr>
          <w:sz w:val="16"/>
          <w:szCs w:val="16"/>
        </w:rPr>
        <w:t>(1729-1811)</w:t>
      </w:r>
    </w:p>
    <w:p w:rsidR="00901FD1" w:rsidRPr="00C368C8" w:rsidRDefault="006A79A2" w:rsidP="003E09F7">
      <w:pPr>
        <w:pStyle w:val="EndnoteText"/>
        <w:ind w:firstLine="720"/>
        <w:rPr>
          <w:sz w:val="16"/>
          <w:szCs w:val="16"/>
        </w:rPr>
      </w:pPr>
      <w:r w:rsidRPr="00C368C8">
        <w:rPr>
          <w:sz w:val="16"/>
          <w:szCs w:val="16"/>
        </w:rPr>
        <w:t>Admiral</w:t>
      </w:r>
      <w:r w:rsidR="00901FD1" w:rsidRPr="00C368C8">
        <w:rPr>
          <w:sz w:val="16"/>
          <w:szCs w:val="16"/>
        </w:rPr>
        <w:tab/>
      </w:r>
      <w:r w:rsidR="00901FD1" w:rsidRPr="00C368C8">
        <w:rPr>
          <w:sz w:val="16"/>
          <w:szCs w:val="16"/>
        </w:rPr>
        <w:tab/>
      </w:r>
      <w:r w:rsidR="00901FD1" w:rsidRPr="00C368C8">
        <w:rPr>
          <w:sz w:val="16"/>
          <w:szCs w:val="16"/>
        </w:rPr>
        <w:tab/>
      </w:r>
      <w:r w:rsidR="00984528">
        <w:rPr>
          <w:sz w:val="16"/>
          <w:szCs w:val="16"/>
        </w:rPr>
        <w:t xml:space="preserve">           </w:t>
      </w:r>
      <w:r w:rsidR="00901FD1" w:rsidRPr="00C368C8">
        <w:rPr>
          <w:sz w:val="16"/>
          <w:szCs w:val="16"/>
        </w:rPr>
        <w:t xml:space="preserve">married 1780,        </w:t>
      </w:r>
      <w:r w:rsidRPr="00C368C8">
        <w:rPr>
          <w:sz w:val="16"/>
          <w:szCs w:val="16"/>
        </w:rPr>
        <w:t xml:space="preserve">               </w:t>
      </w:r>
      <w:r w:rsidR="00C368C8">
        <w:rPr>
          <w:sz w:val="16"/>
          <w:szCs w:val="16"/>
        </w:rPr>
        <w:t xml:space="preserve">     </w:t>
      </w:r>
      <w:r w:rsidRPr="00C368C8">
        <w:rPr>
          <w:sz w:val="16"/>
          <w:szCs w:val="16"/>
        </w:rPr>
        <w:t>died 1821 aged 92</w:t>
      </w:r>
    </w:p>
    <w:p w:rsidR="00901FD1" w:rsidRPr="00C368C8" w:rsidRDefault="00901FD1">
      <w:pPr>
        <w:pStyle w:val="EndnoteText"/>
        <w:rPr>
          <w:sz w:val="16"/>
          <w:szCs w:val="16"/>
        </w:rPr>
      </w:pPr>
      <w:r w:rsidRPr="00C368C8">
        <w:rPr>
          <w:sz w:val="16"/>
          <w:szCs w:val="16"/>
        </w:rPr>
        <w:tab/>
      </w:r>
      <w:r w:rsidR="00984528">
        <w:rPr>
          <w:sz w:val="16"/>
          <w:szCs w:val="16"/>
        </w:rPr>
        <w:tab/>
      </w:r>
      <w:r w:rsidR="00984528">
        <w:rPr>
          <w:sz w:val="16"/>
          <w:szCs w:val="16"/>
        </w:rPr>
        <w:tab/>
        <w:t xml:space="preserve">           </w:t>
      </w:r>
      <w:r w:rsidR="003E09F7">
        <w:rPr>
          <w:sz w:val="16"/>
          <w:szCs w:val="16"/>
        </w:rPr>
        <w:tab/>
        <w:t xml:space="preserve">           </w:t>
      </w:r>
      <w:r w:rsidRPr="00C368C8">
        <w:rPr>
          <w:sz w:val="16"/>
          <w:szCs w:val="16"/>
        </w:rPr>
        <w:t>died 1796/7</w:t>
      </w:r>
      <w:r w:rsidR="006A79A2" w:rsidRPr="00C368C8">
        <w:rPr>
          <w:sz w:val="16"/>
          <w:szCs w:val="16"/>
        </w:rPr>
        <w:tab/>
      </w:r>
      <w:r w:rsidR="006A79A2" w:rsidRPr="00C368C8">
        <w:rPr>
          <w:sz w:val="16"/>
          <w:szCs w:val="16"/>
        </w:rPr>
        <w:tab/>
        <w:t xml:space="preserve">       </w:t>
      </w:r>
    </w:p>
    <w:p w:rsidR="006A79A2" w:rsidRPr="00C368C8" w:rsidRDefault="006A79A2">
      <w:pPr>
        <w:pStyle w:val="EndnoteText"/>
        <w:rPr>
          <w:sz w:val="16"/>
          <w:szCs w:val="16"/>
        </w:rPr>
      </w:pPr>
    </w:p>
    <w:p w:rsidR="006A79A2" w:rsidRPr="00C368C8" w:rsidRDefault="006A79A2">
      <w:pPr>
        <w:pStyle w:val="EndnoteText"/>
        <w:rPr>
          <w:sz w:val="16"/>
          <w:szCs w:val="16"/>
        </w:rPr>
      </w:pPr>
    </w:p>
    <w:p w:rsidR="006A79A2" w:rsidRPr="00C368C8" w:rsidRDefault="003E09F7">
      <w:pPr>
        <w:pStyle w:val="EndnoteText"/>
        <w:rPr>
          <w:sz w:val="16"/>
          <w:szCs w:val="16"/>
        </w:rPr>
      </w:pPr>
      <w:r>
        <w:rPr>
          <w:sz w:val="16"/>
          <w:szCs w:val="16"/>
        </w:rPr>
        <w:t xml:space="preserve">     </w:t>
      </w:r>
      <w:r w:rsidR="006A79A2" w:rsidRPr="00C368C8">
        <w:rPr>
          <w:sz w:val="16"/>
          <w:szCs w:val="16"/>
        </w:rPr>
        <w:t>Thomas Allen</w:t>
      </w:r>
      <w:r w:rsidR="00C368C8">
        <w:rPr>
          <w:sz w:val="16"/>
          <w:szCs w:val="16"/>
        </w:rPr>
        <w:tab/>
      </w:r>
      <w:r w:rsidR="00C368C8">
        <w:rPr>
          <w:sz w:val="16"/>
          <w:szCs w:val="16"/>
        </w:rPr>
        <w:tab/>
        <w:t xml:space="preserve">      </w:t>
      </w:r>
      <w:r>
        <w:rPr>
          <w:sz w:val="16"/>
          <w:szCs w:val="16"/>
        </w:rPr>
        <w:t xml:space="preserve"> </w:t>
      </w:r>
      <w:r w:rsidR="00FC16C5">
        <w:rPr>
          <w:sz w:val="16"/>
          <w:szCs w:val="16"/>
        </w:rPr>
        <w:t xml:space="preserve">      </w:t>
      </w:r>
      <w:r w:rsidR="006A79A2" w:rsidRPr="00C368C8">
        <w:rPr>
          <w:sz w:val="16"/>
          <w:szCs w:val="16"/>
        </w:rPr>
        <w:t xml:space="preserve">= </w:t>
      </w:r>
      <w:r w:rsidR="00FC16C5">
        <w:rPr>
          <w:sz w:val="16"/>
          <w:szCs w:val="16"/>
        </w:rPr>
        <w:t xml:space="preserve">  </w:t>
      </w:r>
      <w:r w:rsidR="006A79A2" w:rsidRPr="00C368C8">
        <w:rPr>
          <w:sz w:val="16"/>
          <w:szCs w:val="16"/>
        </w:rPr>
        <w:t>Catherine Matilda</w:t>
      </w:r>
      <w:r w:rsidR="006A79A2" w:rsidRPr="00C368C8">
        <w:rPr>
          <w:sz w:val="16"/>
          <w:szCs w:val="16"/>
        </w:rPr>
        <w:tab/>
      </w:r>
      <w:r w:rsidR="00C368C8">
        <w:rPr>
          <w:sz w:val="16"/>
          <w:szCs w:val="16"/>
        </w:rPr>
        <w:t xml:space="preserve">     </w:t>
      </w:r>
      <w:r w:rsidR="006A79A2" w:rsidRPr="00C368C8">
        <w:rPr>
          <w:sz w:val="16"/>
          <w:szCs w:val="16"/>
        </w:rPr>
        <w:t xml:space="preserve">= Ann </w:t>
      </w:r>
      <w:r w:rsidR="00984528">
        <w:rPr>
          <w:sz w:val="16"/>
          <w:szCs w:val="16"/>
        </w:rPr>
        <w:t xml:space="preserve">(? </w:t>
      </w:r>
      <w:r w:rsidR="006A79A2" w:rsidRPr="00C368C8">
        <w:rPr>
          <w:sz w:val="16"/>
          <w:szCs w:val="16"/>
        </w:rPr>
        <w:t>Salmon</w:t>
      </w:r>
      <w:r w:rsidR="00FC16C5">
        <w:rPr>
          <w:sz w:val="16"/>
          <w:szCs w:val="16"/>
        </w:rPr>
        <w:tab/>
        <w:t xml:space="preserve">               </w:t>
      </w:r>
      <w:r w:rsidR="00C03755">
        <w:rPr>
          <w:sz w:val="16"/>
          <w:szCs w:val="16"/>
        </w:rPr>
        <w:t xml:space="preserve"> John Allen       </w:t>
      </w:r>
      <w:r w:rsidR="00FC16C5">
        <w:rPr>
          <w:sz w:val="16"/>
          <w:szCs w:val="16"/>
        </w:rPr>
        <w:t xml:space="preserve"> </w:t>
      </w:r>
      <w:r w:rsidR="00C03755">
        <w:rPr>
          <w:sz w:val="16"/>
          <w:szCs w:val="16"/>
        </w:rPr>
        <w:t>Jean/Jane Allen</w:t>
      </w:r>
    </w:p>
    <w:p w:rsidR="006A79A2" w:rsidRPr="00C368C8" w:rsidRDefault="003E09F7">
      <w:pPr>
        <w:pStyle w:val="EndnoteText"/>
        <w:rPr>
          <w:sz w:val="16"/>
          <w:szCs w:val="16"/>
        </w:rPr>
      </w:pPr>
      <w:r>
        <w:rPr>
          <w:sz w:val="16"/>
          <w:szCs w:val="16"/>
        </w:rPr>
        <w:t xml:space="preserve">     </w:t>
      </w:r>
      <w:r w:rsidR="006A79A2" w:rsidRPr="00C368C8">
        <w:rPr>
          <w:sz w:val="16"/>
          <w:szCs w:val="16"/>
        </w:rPr>
        <w:t>(1767-1852)</w:t>
      </w:r>
      <w:r w:rsidR="006A79A2" w:rsidRPr="00C368C8">
        <w:rPr>
          <w:sz w:val="16"/>
          <w:szCs w:val="16"/>
        </w:rPr>
        <w:tab/>
      </w:r>
      <w:r w:rsidR="006A79A2" w:rsidRPr="00C368C8">
        <w:rPr>
          <w:sz w:val="16"/>
          <w:szCs w:val="16"/>
        </w:rPr>
        <w:tab/>
      </w:r>
      <w:r w:rsidR="00C368C8">
        <w:rPr>
          <w:sz w:val="16"/>
          <w:szCs w:val="16"/>
        </w:rPr>
        <w:t xml:space="preserve">       </w:t>
      </w:r>
      <w:r w:rsidR="006A79A2" w:rsidRPr="00C368C8">
        <w:rPr>
          <w:sz w:val="16"/>
          <w:szCs w:val="16"/>
        </w:rPr>
        <w:t xml:space="preserve">  </w:t>
      </w:r>
      <w:r>
        <w:rPr>
          <w:sz w:val="16"/>
          <w:szCs w:val="16"/>
        </w:rPr>
        <w:t xml:space="preserve">  </w:t>
      </w:r>
      <w:r w:rsidR="006A79A2" w:rsidRPr="00C368C8">
        <w:rPr>
          <w:sz w:val="16"/>
          <w:szCs w:val="16"/>
        </w:rPr>
        <w:t xml:space="preserve"> </w:t>
      </w:r>
      <w:r w:rsidR="00FC16C5">
        <w:rPr>
          <w:sz w:val="16"/>
          <w:szCs w:val="16"/>
        </w:rPr>
        <w:t xml:space="preserve">      Manning</w:t>
      </w:r>
      <w:bookmarkStart w:id="0" w:name="_GoBack"/>
      <w:bookmarkEnd w:id="0"/>
      <w:r w:rsidR="006A79A2" w:rsidRPr="00C368C8">
        <w:rPr>
          <w:sz w:val="16"/>
          <w:szCs w:val="16"/>
        </w:rPr>
        <w:tab/>
      </w:r>
      <w:r w:rsidR="00C368C8">
        <w:rPr>
          <w:sz w:val="16"/>
          <w:szCs w:val="16"/>
        </w:rPr>
        <w:t xml:space="preserve">      </w:t>
      </w:r>
      <w:r w:rsidR="006A79A2" w:rsidRPr="00C368C8">
        <w:rPr>
          <w:sz w:val="16"/>
          <w:szCs w:val="16"/>
        </w:rPr>
        <w:t xml:space="preserve">  </w:t>
      </w:r>
      <w:r w:rsidR="00FC16C5">
        <w:rPr>
          <w:sz w:val="16"/>
          <w:szCs w:val="16"/>
        </w:rPr>
        <w:t xml:space="preserve">                        or Burton)</w:t>
      </w:r>
      <w:r w:rsidR="00C03755">
        <w:rPr>
          <w:sz w:val="16"/>
          <w:szCs w:val="16"/>
        </w:rPr>
        <w:t xml:space="preserve">                         (1771-1853)</w:t>
      </w:r>
      <w:r w:rsidR="00C03755">
        <w:rPr>
          <w:sz w:val="16"/>
          <w:szCs w:val="16"/>
        </w:rPr>
        <w:tab/>
        <w:t xml:space="preserve">   married 1788</w:t>
      </w:r>
    </w:p>
    <w:p w:rsidR="006A79A2" w:rsidRPr="00C368C8" w:rsidRDefault="003E09F7">
      <w:pPr>
        <w:pStyle w:val="EndnoteText"/>
        <w:rPr>
          <w:sz w:val="16"/>
          <w:szCs w:val="16"/>
        </w:rPr>
      </w:pPr>
      <w:r>
        <w:rPr>
          <w:sz w:val="16"/>
          <w:szCs w:val="16"/>
        </w:rPr>
        <w:t xml:space="preserve">     </w:t>
      </w:r>
      <w:r w:rsidR="006A79A2" w:rsidRPr="00C368C8">
        <w:rPr>
          <w:sz w:val="16"/>
          <w:szCs w:val="16"/>
        </w:rPr>
        <w:t>alias Thomas Hay Allen</w:t>
      </w:r>
      <w:r w:rsidR="00C368C8">
        <w:rPr>
          <w:sz w:val="16"/>
          <w:szCs w:val="16"/>
        </w:rPr>
        <w:t>,</w:t>
      </w:r>
      <w:r w:rsidR="00C03755">
        <w:rPr>
          <w:sz w:val="16"/>
          <w:szCs w:val="16"/>
        </w:rPr>
        <w:tab/>
      </w:r>
      <w:r w:rsidR="00FC16C5">
        <w:rPr>
          <w:sz w:val="16"/>
          <w:szCs w:val="16"/>
        </w:rPr>
        <w:t xml:space="preserve">                  married 1792,</w:t>
      </w:r>
      <w:r w:rsidR="00C03755">
        <w:rPr>
          <w:sz w:val="16"/>
          <w:szCs w:val="16"/>
        </w:rPr>
        <w:tab/>
      </w:r>
      <w:r w:rsidR="00FC16C5">
        <w:rPr>
          <w:sz w:val="16"/>
          <w:szCs w:val="16"/>
        </w:rPr>
        <w:t xml:space="preserve">        living 1851</w:t>
      </w:r>
      <w:r w:rsidR="00C03755">
        <w:rPr>
          <w:sz w:val="16"/>
          <w:szCs w:val="16"/>
        </w:rPr>
        <w:tab/>
        <w:t xml:space="preserve">                Admiral</w:t>
      </w:r>
      <w:r w:rsidR="00C03755">
        <w:rPr>
          <w:sz w:val="16"/>
          <w:szCs w:val="16"/>
        </w:rPr>
        <w:tab/>
        <w:t xml:space="preserve">   Thomas Robinson</w:t>
      </w:r>
      <w:r w:rsidR="00C03755">
        <w:rPr>
          <w:sz w:val="16"/>
          <w:szCs w:val="16"/>
        </w:rPr>
        <w:tab/>
      </w:r>
    </w:p>
    <w:p w:rsidR="006A79A2" w:rsidRPr="00C368C8" w:rsidRDefault="003E09F7">
      <w:pPr>
        <w:pStyle w:val="EndnoteText"/>
        <w:rPr>
          <w:sz w:val="16"/>
          <w:szCs w:val="16"/>
        </w:rPr>
      </w:pPr>
      <w:r>
        <w:rPr>
          <w:sz w:val="16"/>
          <w:szCs w:val="16"/>
        </w:rPr>
        <w:t xml:space="preserve">     </w:t>
      </w:r>
      <w:r w:rsidR="006A79A2" w:rsidRPr="00C368C8">
        <w:rPr>
          <w:sz w:val="16"/>
          <w:szCs w:val="16"/>
        </w:rPr>
        <w:t>alias Thomas Gatehouse Hay Allen</w:t>
      </w:r>
      <w:r w:rsidR="00C368C8">
        <w:rPr>
          <w:sz w:val="16"/>
          <w:szCs w:val="16"/>
        </w:rPr>
        <w:t>,</w:t>
      </w:r>
      <w:r w:rsidR="00FC16C5">
        <w:rPr>
          <w:sz w:val="16"/>
          <w:szCs w:val="16"/>
        </w:rPr>
        <w:t xml:space="preserve">          died 1841</w:t>
      </w:r>
    </w:p>
    <w:p w:rsidR="006A79A2" w:rsidRPr="00C368C8" w:rsidRDefault="003E09F7">
      <w:pPr>
        <w:pStyle w:val="EndnoteText"/>
        <w:rPr>
          <w:sz w:val="16"/>
          <w:szCs w:val="16"/>
        </w:rPr>
      </w:pPr>
      <w:r>
        <w:rPr>
          <w:sz w:val="16"/>
          <w:szCs w:val="16"/>
        </w:rPr>
        <w:t xml:space="preserve">     </w:t>
      </w:r>
      <w:r w:rsidR="006A79A2" w:rsidRPr="00C368C8">
        <w:rPr>
          <w:sz w:val="16"/>
          <w:szCs w:val="16"/>
        </w:rPr>
        <w:t>alias Thomas MacGaradh</w:t>
      </w:r>
      <w:r w:rsidR="00C368C8">
        <w:rPr>
          <w:sz w:val="16"/>
          <w:szCs w:val="16"/>
        </w:rPr>
        <w:t>,</w:t>
      </w:r>
    </w:p>
    <w:p w:rsidR="006A79A2" w:rsidRPr="00C368C8" w:rsidRDefault="003E09F7">
      <w:pPr>
        <w:pStyle w:val="EndnoteText"/>
        <w:rPr>
          <w:sz w:val="16"/>
          <w:szCs w:val="16"/>
        </w:rPr>
      </w:pPr>
      <w:r>
        <w:rPr>
          <w:sz w:val="16"/>
          <w:szCs w:val="16"/>
        </w:rPr>
        <w:t xml:space="preserve">     </w:t>
      </w:r>
      <w:r w:rsidR="006A79A2" w:rsidRPr="00C368C8">
        <w:rPr>
          <w:sz w:val="16"/>
          <w:szCs w:val="16"/>
        </w:rPr>
        <w:t>alias Thomas Salmon</w:t>
      </w:r>
    </w:p>
    <w:p w:rsidR="006A79A2" w:rsidRPr="00C368C8" w:rsidRDefault="006A79A2">
      <w:pPr>
        <w:pStyle w:val="EndnoteText"/>
        <w:rPr>
          <w:sz w:val="16"/>
          <w:szCs w:val="16"/>
        </w:rPr>
      </w:pPr>
    </w:p>
    <w:p w:rsidR="006A79A2" w:rsidRPr="00C368C8" w:rsidRDefault="006A79A2">
      <w:pPr>
        <w:pStyle w:val="EndnoteText"/>
        <w:rPr>
          <w:sz w:val="16"/>
          <w:szCs w:val="16"/>
        </w:rPr>
      </w:pPr>
    </w:p>
    <w:p w:rsidR="006A79A2" w:rsidRPr="00C368C8" w:rsidRDefault="006A79A2">
      <w:pPr>
        <w:pStyle w:val="EndnoteText"/>
        <w:rPr>
          <w:sz w:val="16"/>
          <w:szCs w:val="16"/>
        </w:rPr>
      </w:pPr>
      <w:r w:rsidRPr="00C368C8">
        <w:rPr>
          <w:sz w:val="16"/>
          <w:szCs w:val="16"/>
        </w:rPr>
        <w:t>John Carter Allen</w:t>
      </w:r>
      <w:r w:rsidR="00984528">
        <w:rPr>
          <w:sz w:val="16"/>
          <w:szCs w:val="16"/>
        </w:rPr>
        <w:tab/>
        <w:t xml:space="preserve">        </w:t>
      </w:r>
      <w:r w:rsidRPr="00C368C8">
        <w:rPr>
          <w:sz w:val="16"/>
          <w:szCs w:val="16"/>
        </w:rPr>
        <w:t>Matilda Allen</w:t>
      </w:r>
      <w:r w:rsidR="00C368C8" w:rsidRPr="00C368C8">
        <w:rPr>
          <w:sz w:val="16"/>
          <w:szCs w:val="16"/>
        </w:rPr>
        <w:tab/>
      </w:r>
      <w:r w:rsidR="00C368C8" w:rsidRPr="00C368C8">
        <w:rPr>
          <w:sz w:val="16"/>
          <w:szCs w:val="16"/>
        </w:rPr>
        <w:tab/>
        <w:t>Charles Manning Allen</w:t>
      </w:r>
      <w:r w:rsidR="00D34558">
        <w:rPr>
          <w:sz w:val="16"/>
          <w:szCs w:val="16"/>
        </w:rPr>
        <w:t xml:space="preserve">               William</w:t>
      </w:r>
      <w:r w:rsidR="00D34558">
        <w:rPr>
          <w:sz w:val="16"/>
          <w:szCs w:val="16"/>
        </w:rPr>
        <w:tab/>
        <w:t xml:space="preserve">Donald </w:t>
      </w:r>
      <w:r w:rsidR="00D34558">
        <w:rPr>
          <w:sz w:val="16"/>
          <w:szCs w:val="16"/>
        </w:rPr>
        <w:tab/>
        <w:t xml:space="preserve">  Fanny</w:t>
      </w:r>
      <w:r w:rsidR="00D34558">
        <w:rPr>
          <w:sz w:val="16"/>
          <w:szCs w:val="16"/>
        </w:rPr>
        <w:tab/>
        <w:t xml:space="preserve">   Gilbert Hay</w:t>
      </w:r>
    </w:p>
    <w:p w:rsidR="006A79A2" w:rsidRPr="00C368C8" w:rsidRDefault="006A79A2">
      <w:pPr>
        <w:pStyle w:val="EndnoteText"/>
        <w:rPr>
          <w:sz w:val="16"/>
          <w:szCs w:val="16"/>
        </w:rPr>
      </w:pPr>
      <w:r w:rsidRPr="00C368C8">
        <w:rPr>
          <w:sz w:val="16"/>
          <w:szCs w:val="16"/>
        </w:rPr>
        <w:t>(1795-1872)</w:t>
      </w:r>
      <w:r w:rsidRPr="00C368C8">
        <w:rPr>
          <w:sz w:val="16"/>
          <w:szCs w:val="16"/>
        </w:rPr>
        <w:tab/>
      </w:r>
      <w:r w:rsidR="00984528">
        <w:rPr>
          <w:sz w:val="16"/>
          <w:szCs w:val="16"/>
        </w:rPr>
        <w:t xml:space="preserve">       </w:t>
      </w:r>
      <w:r w:rsidR="00C368C8" w:rsidRPr="00C368C8">
        <w:rPr>
          <w:sz w:val="16"/>
          <w:szCs w:val="16"/>
        </w:rPr>
        <w:t xml:space="preserve"> born 1799; </w:t>
      </w:r>
      <w:r w:rsidRPr="00C368C8">
        <w:rPr>
          <w:sz w:val="16"/>
          <w:szCs w:val="16"/>
        </w:rPr>
        <w:t>living 1851</w:t>
      </w:r>
      <w:r w:rsidR="00C368C8" w:rsidRPr="00C368C8">
        <w:rPr>
          <w:sz w:val="16"/>
          <w:szCs w:val="16"/>
        </w:rPr>
        <w:tab/>
        <w:t>(c.1802-1880)</w:t>
      </w:r>
      <w:r w:rsidR="00D34558">
        <w:rPr>
          <w:sz w:val="16"/>
          <w:szCs w:val="16"/>
        </w:rPr>
        <w:t xml:space="preserve">                              </w:t>
      </w:r>
      <w:proofErr w:type="spellStart"/>
      <w:r w:rsidR="00D34558">
        <w:rPr>
          <w:sz w:val="16"/>
          <w:szCs w:val="16"/>
        </w:rPr>
        <w:t>McGarrow</w:t>
      </w:r>
      <w:proofErr w:type="spellEnd"/>
      <w:r w:rsidR="00D34558">
        <w:rPr>
          <w:sz w:val="16"/>
          <w:szCs w:val="16"/>
        </w:rPr>
        <w:t xml:space="preserve">     </w:t>
      </w:r>
      <w:proofErr w:type="spellStart"/>
      <w:r w:rsidR="00D34558">
        <w:rPr>
          <w:sz w:val="16"/>
          <w:szCs w:val="16"/>
        </w:rPr>
        <w:t>McGarrow</w:t>
      </w:r>
      <w:proofErr w:type="spellEnd"/>
      <w:r w:rsidR="00D34558">
        <w:rPr>
          <w:sz w:val="16"/>
          <w:szCs w:val="16"/>
        </w:rPr>
        <w:t xml:space="preserve">   </w:t>
      </w:r>
      <w:proofErr w:type="spellStart"/>
      <w:r w:rsidR="00D34558">
        <w:rPr>
          <w:sz w:val="16"/>
          <w:szCs w:val="16"/>
        </w:rPr>
        <w:t>McGarrow</w:t>
      </w:r>
      <w:proofErr w:type="spellEnd"/>
      <w:r w:rsidR="00D34558">
        <w:rPr>
          <w:sz w:val="16"/>
          <w:szCs w:val="16"/>
        </w:rPr>
        <w:t xml:space="preserve">  Allen</w:t>
      </w:r>
    </w:p>
    <w:p w:rsidR="006A79A2" w:rsidRPr="00C368C8" w:rsidRDefault="006A79A2">
      <w:pPr>
        <w:pStyle w:val="EndnoteText"/>
        <w:rPr>
          <w:sz w:val="16"/>
          <w:szCs w:val="16"/>
        </w:rPr>
      </w:pPr>
      <w:r w:rsidRPr="00C368C8">
        <w:rPr>
          <w:sz w:val="16"/>
          <w:szCs w:val="16"/>
        </w:rPr>
        <w:t xml:space="preserve">alias </w:t>
      </w:r>
      <w:r w:rsidR="00C368C8" w:rsidRPr="00C368C8">
        <w:rPr>
          <w:sz w:val="16"/>
          <w:szCs w:val="16"/>
        </w:rPr>
        <w:t>John Hay Alla</w:t>
      </w:r>
      <w:r w:rsidRPr="00C368C8">
        <w:rPr>
          <w:sz w:val="16"/>
          <w:szCs w:val="16"/>
        </w:rPr>
        <w:t>n</w:t>
      </w:r>
      <w:r w:rsidR="00C368C8">
        <w:rPr>
          <w:sz w:val="16"/>
          <w:szCs w:val="16"/>
        </w:rPr>
        <w:t>,</w:t>
      </w:r>
      <w:r w:rsidRPr="00C368C8">
        <w:rPr>
          <w:sz w:val="16"/>
          <w:szCs w:val="16"/>
        </w:rPr>
        <w:tab/>
      </w:r>
      <w:r w:rsidR="00C368C8">
        <w:rPr>
          <w:sz w:val="16"/>
          <w:szCs w:val="16"/>
        </w:rPr>
        <w:t xml:space="preserve">       </w:t>
      </w:r>
      <w:r w:rsidR="00C368C8" w:rsidRPr="00C368C8">
        <w:rPr>
          <w:sz w:val="16"/>
          <w:szCs w:val="16"/>
        </w:rPr>
        <w:t xml:space="preserve"> </w:t>
      </w:r>
      <w:r w:rsidR="00984528">
        <w:rPr>
          <w:sz w:val="16"/>
          <w:szCs w:val="16"/>
        </w:rPr>
        <w:t>= (1) Henry Timothy</w:t>
      </w:r>
      <w:r w:rsidR="00984528">
        <w:rPr>
          <w:sz w:val="16"/>
          <w:szCs w:val="16"/>
        </w:rPr>
        <w:tab/>
      </w:r>
      <w:r w:rsidR="00C368C8" w:rsidRPr="00C368C8">
        <w:rPr>
          <w:sz w:val="16"/>
          <w:szCs w:val="16"/>
        </w:rPr>
        <w:t>alias Charles Stuart Hay Allen</w:t>
      </w:r>
      <w:r w:rsidR="00D34558">
        <w:rPr>
          <w:sz w:val="16"/>
          <w:szCs w:val="16"/>
        </w:rPr>
        <w:t xml:space="preserve">   died 1883      died 1878    died 1861    (1829-1902)</w:t>
      </w:r>
    </w:p>
    <w:p w:rsidR="006A79A2" w:rsidRPr="00C368C8" w:rsidRDefault="006A79A2">
      <w:pPr>
        <w:pStyle w:val="EndnoteText"/>
        <w:rPr>
          <w:sz w:val="16"/>
          <w:szCs w:val="16"/>
        </w:rPr>
      </w:pPr>
      <w:r w:rsidRPr="00C368C8">
        <w:rPr>
          <w:sz w:val="16"/>
          <w:szCs w:val="16"/>
        </w:rPr>
        <w:t>alias John Sobieski Stuart</w:t>
      </w:r>
      <w:r w:rsidR="00984528">
        <w:rPr>
          <w:sz w:val="16"/>
          <w:szCs w:val="16"/>
        </w:rPr>
        <w:t xml:space="preserve">          </w:t>
      </w:r>
      <w:proofErr w:type="spellStart"/>
      <w:r w:rsidR="00984528">
        <w:rPr>
          <w:sz w:val="16"/>
          <w:szCs w:val="16"/>
        </w:rPr>
        <w:t>Boisquet</w:t>
      </w:r>
      <w:proofErr w:type="spellEnd"/>
      <w:r w:rsidR="00984528">
        <w:rPr>
          <w:sz w:val="16"/>
          <w:szCs w:val="16"/>
        </w:rPr>
        <w:t xml:space="preserve"> de la</w:t>
      </w:r>
      <w:r w:rsidR="00C368C8" w:rsidRPr="00C368C8">
        <w:rPr>
          <w:sz w:val="16"/>
          <w:szCs w:val="16"/>
        </w:rPr>
        <w:tab/>
        <w:t>alias Charles Edward Stuart,</w:t>
      </w:r>
    </w:p>
    <w:p w:rsidR="00C368C8" w:rsidRPr="00C368C8" w:rsidRDefault="00984528">
      <w:pPr>
        <w:pStyle w:val="EndnoteText"/>
        <w:rPr>
          <w:sz w:val="16"/>
          <w:szCs w:val="16"/>
        </w:rPr>
      </w:pPr>
      <w:r>
        <w:rPr>
          <w:sz w:val="16"/>
          <w:szCs w:val="16"/>
        </w:rPr>
        <w:tab/>
      </w:r>
      <w:r>
        <w:rPr>
          <w:sz w:val="16"/>
          <w:szCs w:val="16"/>
        </w:rPr>
        <w:tab/>
        <w:t xml:space="preserve">               Fleuriere         </w:t>
      </w:r>
      <w:r w:rsidR="00C368C8" w:rsidRPr="00C368C8">
        <w:rPr>
          <w:sz w:val="16"/>
          <w:szCs w:val="16"/>
        </w:rPr>
        <w:tab/>
        <w:t>self-styled Count of Albany</w:t>
      </w:r>
    </w:p>
    <w:p w:rsidR="00C368C8" w:rsidRPr="00C368C8" w:rsidRDefault="00984528">
      <w:pPr>
        <w:pStyle w:val="EndnoteText"/>
        <w:rPr>
          <w:sz w:val="16"/>
          <w:szCs w:val="16"/>
        </w:rPr>
      </w:pPr>
      <w:r>
        <w:rPr>
          <w:sz w:val="16"/>
          <w:szCs w:val="16"/>
        </w:rPr>
        <w:tab/>
      </w:r>
      <w:r>
        <w:rPr>
          <w:sz w:val="16"/>
          <w:szCs w:val="16"/>
        </w:rPr>
        <w:tab/>
        <w:t xml:space="preserve">       </w:t>
      </w:r>
      <w:r w:rsidR="00EB3272">
        <w:rPr>
          <w:sz w:val="16"/>
          <w:szCs w:val="16"/>
        </w:rPr>
        <w:t xml:space="preserve">       </w:t>
      </w:r>
      <w:r>
        <w:rPr>
          <w:sz w:val="16"/>
          <w:szCs w:val="16"/>
        </w:rPr>
        <w:t>= (2) Alexander</w:t>
      </w:r>
      <w:r>
        <w:rPr>
          <w:sz w:val="16"/>
          <w:szCs w:val="16"/>
        </w:rPr>
        <w:tab/>
      </w:r>
      <w:r w:rsidR="00C368C8" w:rsidRPr="00C368C8">
        <w:rPr>
          <w:sz w:val="16"/>
          <w:szCs w:val="16"/>
        </w:rPr>
        <w:t>= 1822, Mrs Anna Gardiner</w:t>
      </w:r>
    </w:p>
    <w:p w:rsidR="00C368C8" w:rsidRDefault="00C368C8">
      <w:pPr>
        <w:pStyle w:val="EndnoteText"/>
        <w:rPr>
          <w:sz w:val="16"/>
          <w:szCs w:val="16"/>
        </w:rPr>
      </w:pPr>
      <w:r w:rsidRPr="00C368C8">
        <w:rPr>
          <w:sz w:val="16"/>
          <w:szCs w:val="16"/>
        </w:rPr>
        <w:tab/>
      </w:r>
      <w:r w:rsidRPr="00C368C8">
        <w:rPr>
          <w:sz w:val="16"/>
          <w:szCs w:val="16"/>
        </w:rPr>
        <w:tab/>
      </w:r>
      <w:r w:rsidR="00984528">
        <w:rPr>
          <w:sz w:val="16"/>
          <w:szCs w:val="16"/>
        </w:rPr>
        <w:t xml:space="preserve">              </w:t>
      </w:r>
      <w:r w:rsidR="00EB3272">
        <w:rPr>
          <w:sz w:val="16"/>
          <w:szCs w:val="16"/>
        </w:rPr>
        <w:t xml:space="preserve">       </w:t>
      </w:r>
      <w:r w:rsidR="00984528">
        <w:rPr>
          <w:sz w:val="16"/>
          <w:szCs w:val="16"/>
        </w:rPr>
        <w:t xml:space="preserve"> </w:t>
      </w:r>
      <w:proofErr w:type="spellStart"/>
      <w:r w:rsidR="00984528">
        <w:rPr>
          <w:sz w:val="16"/>
          <w:szCs w:val="16"/>
        </w:rPr>
        <w:t>McCaskery</w:t>
      </w:r>
      <w:proofErr w:type="spellEnd"/>
      <w:r w:rsidR="004254EB">
        <w:rPr>
          <w:sz w:val="16"/>
          <w:szCs w:val="16"/>
        </w:rPr>
        <w:t>,</w:t>
      </w:r>
      <w:r w:rsidRPr="00C368C8">
        <w:rPr>
          <w:sz w:val="16"/>
          <w:szCs w:val="16"/>
        </w:rPr>
        <w:tab/>
        <w:t xml:space="preserve">    (1787-1862)</w:t>
      </w:r>
    </w:p>
    <w:p w:rsidR="00984528" w:rsidRDefault="00984528">
      <w:pPr>
        <w:pStyle w:val="EndnoteText"/>
        <w:rPr>
          <w:sz w:val="16"/>
          <w:szCs w:val="16"/>
        </w:rPr>
      </w:pPr>
      <w:r>
        <w:rPr>
          <w:sz w:val="16"/>
          <w:szCs w:val="16"/>
        </w:rPr>
        <w:tab/>
      </w:r>
      <w:r>
        <w:rPr>
          <w:sz w:val="16"/>
          <w:szCs w:val="16"/>
        </w:rPr>
        <w:tab/>
        <w:t xml:space="preserve">               </w:t>
      </w:r>
      <w:r w:rsidR="00EB3272">
        <w:rPr>
          <w:sz w:val="16"/>
          <w:szCs w:val="16"/>
        </w:rPr>
        <w:t xml:space="preserve">       </w:t>
      </w:r>
      <w:r w:rsidR="004254EB">
        <w:rPr>
          <w:sz w:val="16"/>
          <w:szCs w:val="16"/>
        </w:rPr>
        <w:t>d</w:t>
      </w:r>
      <w:r>
        <w:rPr>
          <w:sz w:val="16"/>
          <w:szCs w:val="16"/>
        </w:rPr>
        <w:t>ied 1870</w:t>
      </w:r>
    </w:p>
    <w:p w:rsidR="00984528" w:rsidRDefault="00984528">
      <w:pPr>
        <w:pStyle w:val="EndnoteText"/>
        <w:rPr>
          <w:sz w:val="16"/>
          <w:szCs w:val="16"/>
        </w:rPr>
      </w:pPr>
    </w:p>
    <w:p w:rsidR="00984528" w:rsidRDefault="00984528">
      <w:pPr>
        <w:pStyle w:val="EndnoteText"/>
        <w:rPr>
          <w:sz w:val="16"/>
          <w:szCs w:val="16"/>
        </w:rPr>
      </w:pPr>
    </w:p>
    <w:p w:rsidR="00984528" w:rsidRDefault="00984528">
      <w:pPr>
        <w:pStyle w:val="EndnoteText"/>
        <w:rPr>
          <w:sz w:val="16"/>
          <w:szCs w:val="16"/>
        </w:rPr>
      </w:pPr>
      <w:r>
        <w:rPr>
          <w:sz w:val="16"/>
          <w:szCs w:val="16"/>
        </w:rPr>
        <w:t>Napoleon</w:t>
      </w:r>
      <w:r w:rsidR="00EB3272">
        <w:rPr>
          <w:sz w:val="16"/>
          <w:szCs w:val="16"/>
        </w:rPr>
        <w:tab/>
        <w:t xml:space="preserve">           Alexander   </w:t>
      </w:r>
      <w:r>
        <w:rPr>
          <w:sz w:val="16"/>
          <w:szCs w:val="16"/>
        </w:rPr>
        <w:t xml:space="preserve">   Gabriel</w:t>
      </w:r>
      <w:r>
        <w:rPr>
          <w:sz w:val="16"/>
          <w:szCs w:val="16"/>
        </w:rPr>
        <w:tab/>
        <w:t>Oscar</w:t>
      </w:r>
      <w:r w:rsidR="00EB3272">
        <w:rPr>
          <w:sz w:val="16"/>
          <w:szCs w:val="16"/>
        </w:rPr>
        <w:tab/>
        <w:t xml:space="preserve">     </w:t>
      </w:r>
      <w:r w:rsidR="00D34558">
        <w:rPr>
          <w:sz w:val="16"/>
          <w:szCs w:val="16"/>
        </w:rPr>
        <w:t xml:space="preserve">Charles           </w:t>
      </w:r>
      <w:proofErr w:type="spellStart"/>
      <w:r w:rsidR="00D34558">
        <w:rPr>
          <w:sz w:val="16"/>
          <w:szCs w:val="16"/>
        </w:rPr>
        <w:t>Charles</w:t>
      </w:r>
      <w:proofErr w:type="spellEnd"/>
      <w:r w:rsidR="00D34558">
        <w:rPr>
          <w:sz w:val="16"/>
          <w:szCs w:val="16"/>
        </w:rPr>
        <w:t xml:space="preserve"> Edward   </w:t>
      </w:r>
      <w:r w:rsidR="00D74CB9">
        <w:rPr>
          <w:sz w:val="16"/>
          <w:szCs w:val="16"/>
        </w:rPr>
        <w:t xml:space="preserve">                  </w:t>
      </w:r>
      <w:r w:rsidR="00D34558">
        <w:rPr>
          <w:sz w:val="16"/>
          <w:szCs w:val="16"/>
        </w:rPr>
        <w:t>Fanny Stuart</w:t>
      </w:r>
      <w:r w:rsidR="003E09F7">
        <w:rPr>
          <w:sz w:val="16"/>
          <w:szCs w:val="16"/>
        </w:rPr>
        <w:t xml:space="preserve">     others</w:t>
      </w:r>
    </w:p>
    <w:p w:rsidR="00984528" w:rsidRDefault="00D74CB9">
      <w:pPr>
        <w:pStyle w:val="EndnoteText"/>
        <w:rPr>
          <w:sz w:val="16"/>
          <w:szCs w:val="16"/>
        </w:rPr>
      </w:pPr>
      <w:r>
        <w:rPr>
          <w:sz w:val="16"/>
          <w:szCs w:val="16"/>
        </w:rPr>
        <w:t>d</w:t>
      </w:r>
      <w:r w:rsidR="00984528">
        <w:rPr>
          <w:sz w:val="16"/>
          <w:szCs w:val="16"/>
        </w:rPr>
        <w:t>e la Fleuriere</w:t>
      </w:r>
      <w:r w:rsidR="00EB3272">
        <w:rPr>
          <w:sz w:val="16"/>
          <w:szCs w:val="16"/>
        </w:rPr>
        <w:t xml:space="preserve">     </w:t>
      </w:r>
      <w:proofErr w:type="spellStart"/>
      <w:r w:rsidR="00EB3272">
        <w:rPr>
          <w:sz w:val="16"/>
          <w:szCs w:val="16"/>
        </w:rPr>
        <w:t>M</w:t>
      </w:r>
      <w:r w:rsidR="00984528">
        <w:rPr>
          <w:sz w:val="16"/>
          <w:szCs w:val="16"/>
        </w:rPr>
        <w:t>cCaskery</w:t>
      </w:r>
      <w:proofErr w:type="spellEnd"/>
      <w:r w:rsidR="00984528">
        <w:rPr>
          <w:sz w:val="16"/>
          <w:szCs w:val="16"/>
        </w:rPr>
        <w:t xml:space="preserve">    </w:t>
      </w:r>
      <w:proofErr w:type="spellStart"/>
      <w:r w:rsidR="00984528">
        <w:rPr>
          <w:sz w:val="16"/>
          <w:szCs w:val="16"/>
        </w:rPr>
        <w:t>McCaskery</w:t>
      </w:r>
      <w:proofErr w:type="spellEnd"/>
      <w:r w:rsidR="00984528">
        <w:rPr>
          <w:sz w:val="16"/>
          <w:szCs w:val="16"/>
        </w:rPr>
        <w:t xml:space="preserve">     </w:t>
      </w:r>
      <w:proofErr w:type="spellStart"/>
      <w:r w:rsidR="00984528">
        <w:rPr>
          <w:sz w:val="16"/>
          <w:szCs w:val="16"/>
        </w:rPr>
        <w:t>McCaskery</w:t>
      </w:r>
      <w:proofErr w:type="spellEnd"/>
      <w:r w:rsidR="00EB3272">
        <w:rPr>
          <w:sz w:val="16"/>
          <w:szCs w:val="16"/>
        </w:rPr>
        <w:tab/>
        <w:t xml:space="preserve">     </w:t>
      </w:r>
      <w:r w:rsidR="00D34558">
        <w:rPr>
          <w:sz w:val="16"/>
          <w:szCs w:val="16"/>
        </w:rPr>
        <w:t xml:space="preserve">Ferdinand      Stuart Allen,         </w:t>
      </w:r>
      <w:r>
        <w:rPr>
          <w:sz w:val="16"/>
          <w:szCs w:val="16"/>
        </w:rPr>
        <w:t xml:space="preserve">                  </w:t>
      </w:r>
      <w:proofErr w:type="spellStart"/>
      <w:r w:rsidR="00D34558">
        <w:rPr>
          <w:sz w:val="16"/>
          <w:szCs w:val="16"/>
        </w:rPr>
        <w:t>McGarrow</w:t>
      </w:r>
      <w:proofErr w:type="spellEnd"/>
    </w:p>
    <w:p w:rsidR="00984528" w:rsidRDefault="00984528">
      <w:pPr>
        <w:pStyle w:val="EndnoteText"/>
        <w:rPr>
          <w:sz w:val="16"/>
          <w:szCs w:val="16"/>
        </w:rPr>
      </w:pPr>
      <w:r>
        <w:rPr>
          <w:sz w:val="16"/>
          <w:szCs w:val="16"/>
        </w:rPr>
        <w:t>(1823/4-1881)</w:t>
      </w:r>
      <w:r w:rsidR="00EB3272">
        <w:rPr>
          <w:sz w:val="16"/>
          <w:szCs w:val="16"/>
        </w:rPr>
        <w:t xml:space="preserve">     (</w:t>
      </w:r>
      <w:r>
        <w:rPr>
          <w:sz w:val="16"/>
          <w:szCs w:val="16"/>
        </w:rPr>
        <w:t>1835-1848)  (1839-1920)   (1841-1915)</w:t>
      </w:r>
      <w:r w:rsidR="00D34558">
        <w:rPr>
          <w:sz w:val="16"/>
          <w:szCs w:val="16"/>
        </w:rPr>
        <w:t xml:space="preserve">   Stuart</w:t>
      </w:r>
      <w:r w:rsidR="00D34558">
        <w:rPr>
          <w:sz w:val="16"/>
          <w:szCs w:val="16"/>
        </w:rPr>
        <w:tab/>
        <w:t xml:space="preserve">         self-styled             </w:t>
      </w:r>
      <w:r w:rsidR="00D74CB9">
        <w:rPr>
          <w:sz w:val="16"/>
          <w:szCs w:val="16"/>
        </w:rPr>
        <w:t xml:space="preserve">                  </w:t>
      </w:r>
      <w:r w:rsidR="00D34558">
        <w:rPr>
          <w:sz w:val="16"/>
          <w:szCs w:val="16"/>
        </w:rPr>
        <w:t>died 1918</w:t>
      </w:r>
    </w:p>
    <w:p w:rsidR="00D34558" w:rsidRDefault="00D34558">
      <w:pPr>
        <w:pStyle w:val="EndnoteText"/>
        <w:rPr>
          <w:sz w:val="16"/>
          <w:szCs w:val="16"/>
        </w:rPr>
      </w:pPr>
      <w:r>
        <w:rPr>
          <w:sz w:val="16"/>
          <w:szCs w:val="16"/>
        </w:rPr>
        <w:tab/>
      </w:r>
      <w:r>
        <w:rPr>
          <w:sz w:val="16"/>
          <w:szCs w:val="16"/>
        </w:rPr>
        <w:tab/>
      </w:r>
      <w:r>
        <w:rPr>
          <w:sz w:val="16"/>
          <w:szCs w:val="16"/>
        </w:rPr>
        <w:tab/>
      </w:r>
      <w:r>
        <w:rPr>
          <w:sz w:val="16"/>
          <w:szCs w:val="16"/>
        </w:rPr>
        <w:tab/>
      </w:r>
      <w:r>
        <w:rPr>
          <w:sz w:val="16"/>
          <w:szCs w:val="16"/>
        </w:rPr>
        <w:tab/>
        <w:t xml:space="preserve">     (1844-1873)  Count of Albany</w:t>
      </w:r>
    </w:p>
    <w:p w:rsidR="00D34558" w:rsidRPr="00C368C8" w:rsidRDefault="00D34558">
      <w:pPr>
        <w:pStyle w:val="EndnoteText"/>
        <w:rPr>
          <w:sz w:val="16"/>
          <w:szCs w:val="16"/>
        </w:rPr>
      </w:pP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t xml:space="preserve">         (1824/5-1882)</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B18" w:rsidRDefault="00773B18" w:rsidP="0064644D">
      <w:pPr>
        <w:spacing w:after="0" w:line="240" w:lineRule="auto"/>
      </w:pPr>
      <w:r>
        <w:separator/>
      </w:r>
    </w:p>
  </w:footnote>
  <w:footnote w:type="continuationSeparator" w:id="0">
    <w:p w:rsidR="00773B18" w:rsidRDefault="00773B18" w:rsidP="006464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9A8"/>
    <w:rsid w:val="00013903"/>
    <w:rsid w:val="00046BFA"/>
    <w:rsid w:val="00053BFC"/>
    <w:rsid w:val="00055317"/>
    <w:rsid w:val="00057E6F"/>
    <w:rsid w:val="000701AB"/>
    <w:rsid w:val="000769E9"/>
    <w:rsid w:val="00082C3E"/>
    <w:rsid w:val="000A1819"/>
    <w:rsid w:val="000A7BF3"/>
    <w:rsid w:val="000B3271"/>
    <w:rsid w:val="000C3AB7"/>
    <w:rsid w:val="000D00DD"/>
    <w:rsid w:val="000D13DE"/>
    <w:rsid w:val="000D44A5"/>
    <w:rsid w:val="000F338D"/>
    <w:rsid w:val="000F50CB"/>
    <w:rsid w:val="0010004D"/>
    <w:rsid w:val="001056FD"/>
    <w:rsid w:val="00106E1D"/>
    <w:rsid w:val="00111F33"/>
    <w:rsid w:val="001167D3"/>
    <w:rsid w:val="00116DDB"/>
    <w:rsid w:val="0012052B"/>
    <w:rsid w:val="001221D7"/>
    <w:rsid w:val="00122D99"/>
    <w:rsid w:val="00125DA6"/>
    <w:rsid w:val="0012744F"/>
    <w:rsid w:val="00142EA6"/>
    <w:rsid w:val="00156CBA"/>
    <w:rsid w:val="001612E6"/>
    <w:rsid w:val="001741F5"/>
    <w:rsid w:val="001762B3"/>
    <w:rsid w:val="00182E55"/>
    <w:rsid w:val="001B228E"/>
    <w:rsid w:val="001B7A9E"/>
    <w:rsid w:val="001C33A6"/>
    <w:rsid w:val="001D45C5"/>
    <w:rsid w:val="001D4B26"/>
    <w:rsid w:val="001D60CA"/>
    <w:rsid w:val="002019FA"/>
    <w:rsid w:val="00202D27"/>
    <w:rsid w:val="002100FC"/>
    <w:rsid w:val="00210590"/>
    <w:rsid w:val="00213328"/>
    <w:rsid w:val="00220B67"/>
    <w:rsid w:val="00232ACC"/>
    <w:rsid w:val="00234B33"/>
    <w:rsid w:val="0024012D"/>
    <w:rsid w:val="00242DB3"/>
    <w:rsid w:val="0027410A"/>
    <w:rsid w:val="00274EF4"/>
    <w:rsid w:val="00282A8B"/>
    <w:rsid w:val="00282EDA"/>
    <w:rsid w:val="0028721E"/>
    <w:rsid w:val="0029058D"/>
    <w:rsid w:val="0029329C"/>
    <w:rsid w:val="0029798C"/>
    <w:rsid w:val="002A2759"/>
    <w:rsid w:val="002A2FFE"/>
    <w:rsid w:val="002A3C82"/>
    <w:rsid w:val="002A41EE"/>
    <w:rsid w:val="002B294B"/>
    <w:rsid w:val="002B4D84"/>
    <w:rsid w:val="002B5F9A"/>
    <w:rsid w:val="002C2DE9"/>
    <w:rsid w:val="002D0CEE"/>
    <w:rsid w:val="002D2756"/>
    <w:rsid w:val="002D2B16"/>
    <w:rsid w:val="002D2CF5"/>
    <w:rsid w:val="002D31E0"/>
    <w:rsid w:val="002D6FC9"/>
    <w:rsid w:val="002E0994"/>
    <w:rsid w:val="002E10EF"/>
    <w:rsid w:val="002E4704"/>
    <w:rsid w:val="002F2F98"/>
    <w:rsid w:val="002F2FA7"/>
    <w:rsid w:val="002F43F1"/>
    <w:rsid w:val="003001D5"/>
    <w:rsid w:val="003113F8"/>
    <w:rsid w:val="00313B91"/>
    <w:rsid w:val="00314B77"/>
    <w:rsid w:val="00320699"/>
    <w:rsid w:val="00337646"/>
    <w:rsid w:val="00344CFF"/>
    <w:rsid w:val="00344D42"/>
    <w:rsid w:val="00347F7C"/>
    <w:rsid w:val="00361F3E"/>
    <w:rsid w:val="00362845"/>
    <w:rsid w:val="00364E2C"/>
    <w:rsid w:val="003679E7"/>
    <w:rsid w:val="00367AB5"/>
    <w:rsid w:val="00374E9B"/>
    <w:rsid w:val="003753F7"/>
    <w:rsid w:val="0038290C"/>
    <w:rsid w:val="003A0B2D"/>
    <w:rsid w:val="003A7E77"/>
    <w:rsid w:val="003B0D12"/>
    <w:rsid w:val="003B64BD"/>
    <w:rsid w:val="003C5D8E"/>
    <w:rsid w:val="003D5B62"/>
    <w:rsid w:val="003E09F7"/>
    <w:rsid w:val="003E55E4"/>
    <w:rsid w:val="004040A2"/>
    <w:rsid w:val="00404A74"/>
    <w:rsid w:val="00411A31"/>
    <w:rsid w:val="00413D4D"/>
    <w:rsid w:val="0041661E"/>
    <w:rsid w:val="00423F6A"/>
    <w:rsid w:val="004254EB"/>
    <w:rsid w:val="00426B73"/>
    <w:rsid w:val="0044689A"/>
    <w:rsid w:val="00451493"/>
    <w:rsid w:val="00460471"/>
    <w:rsid w:val="00465D9D"/>
    <w:rsid w:val="004667B8"/>
    <w:rsid w:val="00471A3A"/>
    <w:rsid w:val="004803C3"/>
    <w:rsid w:val="004858F7"/>
    <w:rsid w:val="0049121E"/>
    <w:rsid w:val="004A1223"/>
    <w:rsid w:val="004A41C3"/>
    <w:rsid w:val="004B18BC"/>
    <w:rsid w:val="004C3942"/>
    <w:rsid w:val="004C480E"/>
    <w:rsid w:val="004C63F1"/>
    <w:rsid w:val="004C66A4"/>
    <w:rsid w:val="004C78CC"/>
    <w:rsid w:val="004D6923"/>
    <w:rsid w:val="004E695A"/>
    <w:rsid w:val="004E6DA3"/>
    <w:rsid w:val="004F358D"/>
    <w:rsid w:val="004F42F0"/>
    <w:rsid w:val="00504163"/>
    <w:rsid w:val="0051026F"/>
    <w:rsid w:val="005153C1"/>
    <w:rsid w:val="00527000"/>
    <w:rsid w:val="00534BD9"/>
    <w:rsid w:val="005371FF"/>
    <w:rsid w:val="005375CA"/>
    <w:rsid w:val="00542774"/>
    <w:rsid w:val="00560325"/>
    <w:rsid w:val="00563161"/>
    <w:rsid w:val="0057771B"/>
    <w:rsid w:val="00585C3A"/>
    <w:rsid w:val="005872A7"/>
    <w:rsid w:val="005C1B13"/>
    <w:rsid w:val="005C5D21"/>
    <w:rsid w:val="005D133F"/>
    <w:rsid w:val="005D7B0C"/>
    <w:rsid w:val="006009FF"/>
    <w:rsid w:val="00602B40"/>
    <w:rsid w:val="006210BD"/>
    <w:rsid w:val="006258AF"/>
    <w:rsid w:val="00632AF9"/>
    <w:rsid w:val="00633533"/>
    <w:rsid w:val="0063711E"/>
    <w:rsid w:val="0064098F"/>
    <w:rsid w:val="00640BFA"/>
    <w:rsid w:val="00641ED6"/>
    <w:rsid w:val="00641EFF"/>
    <w:rsid w:val="00642A60"/>
    <w:rsid w:val="0064513C"/>
    <w:rsid w:val="0064644D"/>
    <w:rsid w:val="00651CF7"/>
    <w:rsid w:val="006532E8"/>
    <w:rsid w:val="00655353"/>
    <w:rsid w:val="00661C6E"/>
    <w:rsid w:val="00664D9B"/>
    <w:rsid w:val="006653B3"/>
    <w:rsid w:val="0067016D"/>
    <w:rsid w:val="006739E7"/>
    <w:rsid w:val="0067432E"/>
    <w:rsid w:val="00695B69"/>
    <w:rsid w:val="00696BC3"/>
    <w:rsid w:val="006A79A2"/>
    <w:rsid w:val="006B127B"/>
    <w:rsid w:val="006B4B0D"/>
    <w:rsid w:val="006B612A"/>
    <w:rsid w:val="006D090D"/>
    <w:rsid w:val="006E2A26"/>
    <w:rsid w:val="006E3130"/>
    <w:rsid w:val="006F4F47"/>
    <w:rsid w:val="0070335D"/>
    <w:rsid w:val="00703F92"/>
    <w:rsid w:val="00710886"/>
    <w:rsid w:val="007110E5"/>
    <w:rsid w:val="00720F89"/>
    <w:rsid w:val="00727D40"/>
    <w:rsid w:val="00730C63"/>
    <w:rsid w:val="0075209D"/>
    <w:rsid w:val="00752FAE"/>
    <w:rsid w:val="00762C7E"/>
    <w:rsid w:val="00764604"/>
    <w:rsid w:val="00765655"/>
    <w:rsid w:val="00766C4E"/>
    <w:rsid w:val="00773B18"/>
    <w:rsid w:val="00780102"/>
    <w:rsid w:val="00782EFC"/>
    <w:rsid w:val="00795B69"/>
    <w:rsid w:val="007A344C"/>
    <w:rsid w:val="007A5119"/>
    <w:rsid w:val="007B110A"/>
    <w:rsid w:val="007B261D"/>
    <w:rsid w:val="007B46B1"/>
    <w:rsid w:val="007C1694"/>
    <w:rsid w:val="007C3786"/>
    <w:rsid w:val="007D2AFD"/>
    <w:rsid w:val="007D31DE"/>
    <w:rsid w:val="007E1C08"/>
    <w:rsid w:val="007E361D"/>
    <w:rsid w:val="007E750C"/>
    <w:rsid w:val="007F04A0"/>
    <w:rsid w:val="0080383D"/>
    <w:rsid w:val="0080400E"/>
    <w:rsid w:val="00812DFE"/>
    <w:rsid w:val="00817CAD"/>
    <w:rsid w:val="008237E4"/>
    <w:rsid w:val="00831CBD"/>
    <w:rsid w:val="0083269E"/>
    <w:rsid w:val="0084709A"/>
    <w:rsid w:val="00852510"/>
    <w:rsid w:val="00852BCD"/>
    <w:rsid w:val="008733EF"/>
    <w:rsid w:val="008A1143"/>
    <w:rsid w:val="008A684D"/>
    <w:rsid w:val="008A72DC"/>
    <w:rsid w:val="008B15C0"/>
    <w:rsid w:val="008B46C0"/>
    <w:rsid w:val="008B485E"/>
    <w:rsid w:val="008B568E"/>
    <w:rsid w:val="008B650D"/>
    <w:rsid w:val="008C4B35"/>
    <w:rsid w:val="008E2E2C"/>
    <w:rsid w:val="008E6CFB"/>
    <w:rsid w:val="008F13E4"/>
    <w:rsid w:val="008F222C"/>
    <w:rsid w:val="00901FD1"/>
    <w:rsid w:val="00920E05"/>
    <w:rsid w:val="00943C3F"/>
    <w:rsid w:val="0094644C"/>
    <w:rsid w:val="00954BF4"/>
    <w:rsid w:val="00960729"/>
    <w:rsid w:val="009649B6"/>
    <w:rsid w:val="00984528"/>
    <w:rsid w:val="009A1454"/>
    <w:rsid w:val="009A382B"/>
    <w:rsid w:val="009B0210"/>
    <w:rsid w:val="009B1077"/>
    <w:rsid w:val="009B3D22"/>
    <w:rsid w:val="009C0587"/>
    <w:rsid w:val="009C061D"/>
    <w:rsid w:val="009C0E79"/>
    <w:rsid w:val="009D02E3"/>
    <w:rsid w:val="009D3464"/>
    <w:rsid w:val="009D3C8A"/>
    <w:rsid w:val="009D64BF"/>
    <w:rsid w:val="009E62CE"/>
    <w:rsid w:val="009F0231"/>
    <w:rsid w:val="009F3BF3"/>
    <w:rsid w:val="009F482D"/>
    <w:rsid w:val="009F6333"/>
    <w:rsid w:val="009F70C7"/>
    <w:rsid w:val="00A052E2"/>
    <w:rsid w:val="00A117F7"/>
    <w:rsid w:val="00A12199"/>
    <w:rsid w:val="00A1579F"/>
    <w:rsid w:val="00A15BD6"/>
    <w:rsid w:val="00A15F59"/>
    <w:rsid w:val="00A20E7F"/>
    <w:rsid w:val="00A27823"/>
    <w:rsid w:val="00A307ED"/>
    <w:rsid w:val="00A33921"/>
    <w:rsid w:val="00A33D69"/>
    <w:rsid w:val="00A3461A"/>
    <w:rsid w:val="00A3501F"/>
    <w:rsid w:val="00A41EFB"/>
    <w:rsid w:val="00A46D3A"/>
    <w:rsid w:val="00A50033"/>
    <w:rsid w:val="00A524EA"/>
    <w:rsid w:val="00A5773B"/>
    <w:rsid w:val="00A6506A"/>
    <w:rsid w:val="00A66CA3"/>
    <w:rsid w:val="00A70263"/>
    <w:rsid w:val="00A745DC"/>
    <w:rsid w:val="00A75075"/>
    <w:rsid w:val="00A75B25"/>
    <w:rsid w:val="00A77244"/>
    <w:rsid w:val="00A777C7"/>
    <w:rsid w:val="00A8309C"/>
    <w:rsid w:val="00A90CE9"/>
    <w:rsid w:val="00A92674"/>
    <w:rsid w:val="00AA0C46"/>
    <w:rsid w:val="00AA6596"/>
    <w:rsid w:val="00AA7480"/>
    <w:rsid w:val="00AD2ED4"/>
    <w:rsid w:val="00AE144D"/>
    <w:rsid w:val="00AE5114"/>
    <w:rsid w:val="00AF6C5C"/>
    <w:rsid w:val="00B009BD"/>
    <w:rsid w:val="00B05628"/>
    <w:rsid w:val="00B0779A"/>
    <w:rsid w:val="00B174BC"/>
    <w:rsid w:val="00B23121"/>
    <w:rsid w:val="00B250B5"/>
    <w:rsid w:val="00B32242"/>
    <w:rsid w:val="00B4010A"/>
    <w:rsid w:val="00B409AB"/>
    <w:rsid w:val="00B43751"/>
    <w:rsid w:val="00B476B2"/>
    <w:rsid w:val="00B51B3C"/>
    <w:rsid w:val="00B610E7"/>
    <w:rsid w:val="00B632C2"/>
    <w:rsid w:val="00B63F8C"/>
    <w:rsid w:val="00B64D3B"/>
    <w:rsid w:val="00B659EF"/>
    <w:rsid w:val="00B71B78"/>
    <w:rsid w:val="00B85E06"/>
    <w:rsid w:val="00B972A8"/>
    <w:rsid w:val="00BA089C"/>
    <w:rsid w:val="00BA40B2"/>
    <w:rsid w:val="00BA4509"/>
    <w:rsid w:val="00BD142C"/>
    <w:rsid w:val="00BD2385"/>
    <w:rsid w:val="00BD2B19"/>
    <w:rsid w:val="00BE111D"/>
    <w:rsid w:val="00BE2539"/>
    <w:rsid w:val="00BF28AD"/>
    <w:rsid w:val="00BF78DF"/>
    <w:rsid w:val="00C03755"/>
    <w:rsid w:val="00C059F5"/>
    <w:rsid w:val="00C167E8"/>
    <w:rsid w:val="00C30CCB"/>
    <w:rsid w:val="00C337A5"/>
    <w:rsid w:val="00C3461A"/>
    <w:rsid w:val="00C355F8"/>
    <w:rsid w:val="00C368C8"/>
    <w:rsid w:val="00C40B05"/>
    <w:rsid w:val="00C434DC"/>
    <w:rsid w:val="00C4749F"/>
    <w:rsid w:val="00C5741D"/>
    <w:rsid w:val="00C64CC9"/>
    <w:rsid w:val="00C73939"/>
    <w:rsid w:val="00C75DAD"/>
    <w:rsid w:val="00C76511"/>
    <w:rsid w:val="00C769A8"/>
    <w:rsid w:val="00C82167"/>
    <w:rsid w:val="00C84BEE"/>
    <w:rsid w:val="00C853AF"/>
    <w:rsid w:val="00C86FEB"/>
    <w:rsid w:val="00C918BE"/>
    <w:rsid w:val="00C92E3D"/>
    <w:rsid w:val="00CB278A"/>
    <w:rsid w:val="00CB3CBE"/>
    <w:rsid w:val="00CB4496"/>
    <w:rsid w:val="00CC14D6"/>
    <w:rsid w:val="00CD5418"/>
    <w:rsid w:val="00CE2E32"/>
    <w:rsid w:val="00CE3F02"/>
    <w:rsid w:val="00CE7BDF"/>
    <w:rsid w:val="00CF3CFE"/>
    <w:rsid w:val="00CF4E9D"/>
    <w:rsid w:val="00CF6A47"/>
    <w:rsid w:val="00CF6DD7"/>
    <w:rsid w:val="00D028B3"/>
    <w:rsid w:val="00D03C76"/>
    <w:rsid w:val="00D05CCA"/>
    <w:rsid w:val="00D06DF0"/>
    <w:rsid w:val="00D120CF"/>
    <w:rsid w:val="00D2416F"/>
    <w:rsid w:val="00D2630B"/>
    <w:rsid w:val="00D34558"/>
    <w:rsid w:val="00D452D2"/>
    <w:rsid w:val="00D51BFD"/>
    <w:rsid w:val="00D642DE"/>
    <w:rsid w:val="00D678D2"/>
    <w:rsid w:val="00D72559"/>
    <w:rsid w:val="00D725ED"/>
    <w:rsid w:val="00D74CB9"/>
    <w:rsid w:val="00D9159C"/>
    <w:rsid w:val="00DA0648"/>
    <w:rsid w:val="00DB11D5"/>
    <w:rsid w:val="00DB1A94"/>
    <w:rsid w:val="00DC4F84"/>
    <w:rsid w:val="00DC5912"/>
    <w:rsid w:val="00DD0ACF"/>
    <w:rsid w:val="00DD6275"/>
    <w:rsid w:val="00DD7797"/>
    <w:rsid w:val="00DE1AA3"/>
    <w:rsid w:val="00DF4F0D"/>
    <w:rsid w:val="00E01173"/>
    <w:rsid w:val="00E01696"/>
    <w:rsid w:val="00E03E69"/>
    <w:rsid w:val="00E10291"/>
    <w:rsid w:val="00E10493"/>
    <w:rsid w:val="00E12E67"/>
    <w:rsid w:val="00E131A7"/>
    <w:rsid w:val="00E22AC9"/>
    <w:rsid w:val="00E25385"/>
    <w:rsid w:val="00E30A72"/>
    <w:rsid w:val="00E31A4D"/>
    <w:rsid w:val="00E36E6F"/>
    <w:rsid w:val="00E43D8A"/>
    <w:rsid w:val="00E5153A"/>
    <w:rsid w:val="00E523F3"/>
    <w:rsid w:val="00E60FCB"/>
    <w:rsid w:val="00E737AB"/>
    <w:rsid w:val="00E77876"/>
    <w:rsid w:val="00E91952"/>
    <w:rsid w:val="00E92D4C"/>
    <w:rsid w:val="00E93479"/>
    <w:rsid w:val="00EA2B9E"/>
    <w:rsid w:val="00EA3E5F"/>
    <w:rsid w:val="00EB3272"/>
    <w:rsid w:val="00EB71CB"/>
    <w:rsid w:val="00EC498E"/>
    <w:rsid w:val="00ED6061"/>
    <w:rsid w:val="00EF68C9"/>
    <w:rsid w:val="00EF70AD"/>
    <w:rsid w:val="00F07905"/>
    <w:rsid w:val="00F07CEF"/>
    <w:rsid w:val="00F1635A"/>
    <w:rsid w:val="00F274D4"/>
    <w:rsid w:val="00F27B45"/>
    <w:rsid w:val="00F33537"/>
    <w:rsid w:val="00F37277"/>
    <w:rsid w:val="00F4587E"/>
    <w:rsid w:val="00F46272"/>
    <w:rsid w:val="00F51058"/>
    <w:rsid w:val="00F524A5"/>
    <w:rsid w:val="00F64242"/>
    <w:rsid w:val="00F65EF1"/>
    <w:rsid w:val="00F74371"/>
    <w:rsid w:val="00FA4A6E"/>
    <w:rsid w:val="00FA6C95"/>
    <w:rsid w:val="00FA7BA6"/>
    <w:rsid w:val="00FC16C5"/>
    <w:rsid w:val="00FC6285"/>
    <w:rsid w:val="00FC7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45C5"/>
    <w:pPr>
      <w:spacing w:after="0" w:line="240" w:lineRule="auto"/>
    </w:pPr>
  </w:style>
  <w:style w:type="paragraph" w:styleId="EndnoteText">
    <w:name w:val="endnote text"/>
    <w:basedOn w:val="Normal"/>
    <w:link w:val="EndnoteTextChar"/>
    <w:uiPriority w:val="99"/>
    <w:semiHidden/>
    <w:unhideWhenUsed/>
    <w:rsid w:val="006464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644D"/>
    <w:rPr>
      <w:sz w:val="20"/>
      <w:szCs w:val="20"/>
    </w:rPr>
  </w:style>
  <w:style w:type="character" w:styleId="EndnoteReference">
    <w:name w:val="endnote reference"/>
    <w:basedOn w:val="DefaultParagraphFont"/>
    <w:uiPriority w:val="99"/>
    <w:semiHidden/>
    <w:unhideWhenUsed/>
    <w:rsid w:val="0064644D"/>
    <w:rPr>
      <w:vertAlign w:val="superscript"/>
    </w:rPr>
  </w:style>
  <w:style w:type="paragraph" w:styleId="BalloonText">
    <w:name w:val="Balloon Text"/>
    <w:basedOn w:val="Normal"/>
    <w:link w:val="BalloonTextChar"/>
    <w:uiPriority w:val="99"/>
    <w:semiHidden/>
    <w:unhideWhenUsed/>
    <w:rsid w:val="00274E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F4"/>
    <w:rPr>
      <w:rFonts w:ascii="Tahoma" w:hAnsi="Tahoma" w:cs="Tahoma"/>
      <w:sz w:val="16"/>
      <w:szCs w:val="16"/>
    </w:rPr>
  </w:style>
  <w:style w:type="character" w:styleId="Hyperlink">
    <w:name w:val="Hyperlink"/>
    <w:basedOn w:val="DefaultParagraphFont"/>
    <w:uiPriority w:val="99"/>
    <w:unhideWhenUsed/>
    <w:rsid w:val="00901FD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45C5"/>
    <w:pPr>
      <w:spacing w:after="0" w:line="240" w:lineRule="auto"/>
    </w:pPr>
  </w:style>
  <w:style w:type="paragraph" w:styleId="EndnoteText">
    <w:name w:val="endnote text"/>
    <w:basedOn w:val="Normal"/>
    <w:link w:val="EndnoteTextChar"/>
    <w:uiPriority w:val="99"/>
    <w:semiHidden/>
    <w:unhideWhenUsed/>
    <w:rsid w:val="006464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644D"/>
    <w:rPr>
      <w:sz w:val="20"/>
      <w:szCs w:val="20"/>
    </w:rPr>
  </w:style>
  <w:style w:type="character" w:styleId="EndnoteReference">
    <w:name w:val="endnote reference"/>
    <w:basedOn w:val="DefaultParagraphFont"/>
    <w:uiPriority w:val="99"/>
    <w:semiHidden/>
    <w:unhideWhenUsed/>
    <w:rsid w:val="0064644D"/>
    <w:rPr>
      <w:vertAlign w:val="superscript"/>
    </w:rPr>
  </w:style>
  <w:style w:type="paragraph" w:styleId="BalloonText">
    <w:name w:val="Balloon Text"/>
    <w:basedOn w:val="Normal"/>
    <w:link w:val="BalloonTextChar"/>
    <w:uiPriority w:val="99"/>
    <w:semiHidden/>
    <w:unhideWhenUsed/>
    <w:rsid w:val="00274E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F4"/>
    <w:rPr>
      <w:rFonts w:ascii="Tahoma" w:hAnsi="Tahoma" w:cs="Tahoma"/>
      <w:sz w:val="16"/>
      <w:szCs w:val="16"/>
    </w:rPr>
  </w:style>
  <w:style w:type="character" w:styleId="Hyperlink">
    <w:name w:val="Hyperlink"/>
    <w:basedOn w:val="DefaultParagraphFont"/>
    <w:uiPriority w:val="99"/>
    <w:unhideWhenUsed/>
    <w:rsid w:val="00901F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hyperlink" Target="mailto:anthonyjcamp@a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D0A28-C650-4048-9970-6DE604DBD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13347</TotalTime>
  <Pages>9</Pages>
  <Words>3262</Words>
  <Characters>18599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208</cp:revision>
  <cp:lastPrinted>2014-08-19T16:51:00Z</cp:lastPrinted>
  <dcterms:created xsi:type="dcterms:W3CDTF">2014-06-16T10:22:00Z</dcterms:created>
  <dcterms:modified xsi:type="dcterms:W3CDTF">2014-08-19T16:52:00Z</dcterms:modified>
</cp:coreProperties>
</file>